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04F1F1" w14:textId="1C08231B" w:rsidR="00245E50" w:rsidRPr="00BD06EE" w:rsidRDefault="00BD06EE" w:rsidP="00BD06EE">
      <w:pPr>
        <w:spacing w:before="240"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BD06EE">
        <w:rPr>
          <w:rFonts w:ascii="Arial" w:hAnsi="Arial" w:cs="Arial"/>
          <w:b/>
          <w:bCs/>
          <w:sz w:val="24"/>
          <w:szCs w:val="24"/>
        </w:rPr>
        <w:t>Siemiatycze, 05.01.2024</w:t>
      </w:r>
    </w:p>
    <w:p w14:paraId="5EC27B79" w14:textId="77777777" w:rsidR="00F54A8B" w:rsidRPr="00BD06EE" w:rsidRDefault="00F54A8B" w:rsidP="00BD06EE">
      <w:pPr>
        <w:spacing w:before="240" w:line="360" w:lineRule="auto"/>
        <w:jc w:val="center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b/>
          <w:bCs/>
          <w:sz w:val="24"/>
          <w:szCs w:val="24"/>
        </w:rPr>
        <w:t>ZAPROSZENIE DO SKŁADANIA OFERT</w:t>
      </w:r>
    </w:p>
    <w:p w14:paraId="6607B163" w14:textId="120ECD91" w:rsidR="00F54A8B" w:rsidRPr="00BD06EE" w:rsidRDefault="00F54A8B" w:rsidP="00BD06EE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D06EE">
        <w:rPr>
          <w:rFonts w:ascii="Arial" w:hAnsi="Arial" w:cs="Arial"/>
          <w:b/>
          <w:bCs/>
          <w:sz w:val="24"/>
          <w:szCs w:val="24"/>
        </w:rPr>
        <w:t>ZAPYTANIE OFERTOWE NR</w:t>
      </w:r>
      <w:r w:rsidR="00BD06EE" w:rsidRPr="00BD06EE">
        <w:rPr>
          <w:rFonts w:ascii="Arial" w:hAnsi="Arial" w:cs="Arial"/>
          <w:b/>
          <w:bCs/>
          <w:sz w:val="24"/>
          <w:szCs w:val="24"/>
        </w:rPr>
        <w:t xml:space="preserve"> </w:t>
      </w:r>
      <w:r w:rsidR="00BD06EE" w:rsidRPr="00BD06EE">
        <w:rPr>
          <w:rFonts w:ascii="Arial" w:eastAsia="Times New Roman" w:hAnsi="Arial" w:cs="Arial"/>
          <w:b/>
          <w:color w:val="000000"/>
          <w:sz w:val="24"/>
          <w:szCs w:val="24"/>
        </w:rPr>
        <w:t>1/2</w:t>
      </w:r>
      <w:r w:rsidR="00BD06EE">
        <w:rPr>
          <w:rFonts w:ascii="Arial" w:eastAsia="Times New Roman" w:hAnsi="Arial" w:cs="Arial"/>
          <w:b/>
          <w:color w:val="000000"/>
          <w:sz w:val="24"/>
          <w:szCs w:val="24"/>
        </w:rPr>
        <w:t>024</w:t>
      </w:r>
      <w:r w:rsidR="00BD06EE" w:rsidRPr="00BD06EE">
        <w:rPr>
          <w:rFonts w:ascii="Arial" w:eastAsia="Times New Roman" w:hAnsi="Arial" w:cs="Arial"/>
          <w:b/>
          <w:color w:val="000000"/>
          <w:sz w:val="24"/>
          <w:szCs w:val="24"/>
        </w:rPr>
        <w:t>-1</w:t>
      </w:r>
    </w:p>
    <w:p w14:paraId="03AD1015" w14:textId="2DBA35A2" w:rsidR="00BD06EE" w:rsidRPr="00BD06EE" w:rsidRDefault="00BD06EE" w:rsidP="00BD06EE">
      <w:pPr>
        <w:pStyle w:val="Nagwek1"/>
      </w:pPr>
      <w:r>
        <w:t xml:space="preserve">INFORMACJE WSTĘPNE </w:t>
      </w:r>
    </w:p>
    <w:p w14:paraId="6D5AA96C" w14:textId="7EB1BD03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t xml:space="preserve">TYTUŁ ZAMÓWIENIA </w:t>
      </w:r>
    </w:p>
    <w:p w14:paraId="4A22836D" w14:textId="55D620E6" w:rsidR="00F54A8B" w:rsidRPr="00BD06EE" w:rsidRDefault="003C1642" w:rsidP="00BD06EE">
      <w:pPr>
        <w:spacing w:before="24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D06EE">
        <w:rPr>
          <w:rFonts w:ascii="Arial" w:hAnsi="Arial" w:cs="Arial"/>
          <w:b/>
          <w:sz w:val="24"/>
          <w:szCs w:val="24"/>
        </w:rPr>
        <w:t xml:space="preserve">Przeprowadzenie prac konserwatorskich i robót budowlanych przy zabytku - Kościele Wniebowzięcia Najświętszej Maryi Panny w Siemiatyczach </w:t>
      </w:r>
      <w:r w:rsidR="00765145" w:rsidRPr="00BD06EE">
        <w:rPr>
          <w:rFonts w:ascii="Arial" w:hAnsi="Arial" w:cs="Arial"/>
          <w:sz w:val="24"/>
          <w:szCs w:val="24"/>
        </w:rPr>
        <w:t xml:space="preserve">– zadanie </w:t>
      </w:r>
      <w:r w:rsidR="00427E1F" w:rsidRPr="00BD06EE">
        <w:rPr>
          <w:rFonts w:ascii="Arial" w:hAnsi="Arial" w:cs="Arial"/>
          <w:bCs/>
          <w:iCs/>
          <w:sz w:val="24"/>
          <w:szCs w:val="24"/>
        </w:rPr>
        <w:t>dofinasowan</w:t>
      </w:r>
      <w:r w:rsidR="00765145" w:rsidRPr="00BD06EE">
        <w:rPr>
          <w:rFonts w:ascii="Arial" w:hAnsi="Arial" w:cs="Arial"/>
          <w:bCs/>
          <w:iCs/>
          <w:sz w:val="24"/>
          <w:szCs w:val="24"/>
        </w:rPr>
        <w:t>e</w:t>
      </w:r>
      <w:r w:rsidR="00F54A8B" w:rsidRPr="00BD06EE">
        <w:rPr>
          <w:rFonts w:ascii="Arial" w:hAnsi="Arial" w:cs="Arial"/>
          <w:sz w:val="24"/>
          <w:szCs w:val="24"/>
        </w:rPr>
        <w:t xml:space="preserve"> </w:t>
      </w:r>
      <w:r w:rsidR="00245E50" w:rsidRPr="00BD06EE">
        <w:rPr>
          <w:rFonts w:ascii="Arial" w:hAnsi="Arial" w:cs="Arial"/>
          <w:sz w:val="24"/>
          <w:szCs w:val="24"/>
        </w:rPr>
        <w:t>z Rządowe</w:t>
      </w:r>
      <w:r w:rsidR="005D1268" w:rsidRPr="00BD06EE">
        <w:rPr>
          <w:rFonts w:ascii="Arial" w:hAnsi="Arial" w:cs="Arial"/>
          <w:sz w:val="24"/>
          <w:szCs w:val="24"/>
        </w:rPr>
        <w:t>go Programu Odbudowy Zabytków Nr RPOZ/2022/12</w:t>
      </w:r>
      <w:r w:rsidR="00B0539D" w:rsidRPr="00BD06EE">
        <w:rPr>
          <w:rFonts w:ascii="Arial" w:hAnsi="Arial" w:cs="Arial"/>
          <w:sz w:val="24"/>
          <w:szCs w:val="24"/>
        </w:rPr>
        <w:t>643</w:t>
      </w:r>
      <w:r w:rsidR="005D1268" w:rsidRPr="00BD06EE">
        <w:rPr>
          <w:rFonts w:ascii="Arial" w:hAnsi="Arial" w:cs="Arial"/>
          <w:sz w:val="24"/>
          <w:szCs w:val="24"/>
        </w:rPr>
        <w:t>/</w:t>
      </w:r>
      <w:proofErr w:type="spellStart"/>
      <w:r w:rsidR="005D1268" w:rsidRPr="00BD06EE">
        <w:rPr>
          <w:rFonts w:ascii="Arial" w:hAnsi="Arial" w:cs="Arial"/>
          <w:sz w:val="24"/>
          <w:szCs w:val="24"/>
        </w:rPr>
        <w:t>PolskiLad</w:t>
      </w:r>
      <w:proofErr w:type="spellEnd"/>
      <w:r w:rsidR="005D1268" w:rsidRPr="00BD06EE">
        <w:rPr>
          <w:rFonts w:ascii="Arial" w:hAnsi="Arial" w:cs="Arial"/>
          <w:sz w:val="24"/>
          <w:szCs w:val="24"/>
        </w:rPr>
        <w:t>.</w:t>
      </w:r>
    </w:p>
    <w:p w14:paraId="2918DBB8" w14:textId="77777777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t xml:space="preserve">ZAMAWIAJĄCY </w:t>
      </w:r>
    </w:p>
    <w:p w14:paraId="39B1E3A2" w14:textId="34C3D6B9" w:rsidR="009F5617" w:rsidRPr="00BD06EE" w:rsidRDefault="009F5617" w:rsidP="00BD06EE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Parafia Wniebowzięcia Najświętszej Maryi Panny w Siemiatyczach</w:t>
      </w:r>
    </w:p>
    <w:p w14:paraId="05D44CEF" w14:textId="10014B68" w:rsidR="007628AE" w:rsidRPr="00BD06EE" w:rsidRDefault="009F5617" w:rsidP="00BD06EE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BD06EE">
        <w:rPr>
          <w:rFonts w:ascii="Arial" w:hAnsi="Arial" w:cs="Arial"/>
          <w:sz w:val="24"/>
          <w:szCs w:val="24"/>
        </w:rPr>
        <w:t>ul</w:t>
      </w:r>
      <w:proofErr w:type="gramEnd"/>
      <w:r w:rsidRPr="00BD06EE">
        <w:rPr>
          <w:rFonts w:ascii="Arial" w:hAnsi="Arial" w:cs="Arial"/>
          <w:sz w:val="24"/>
          <w:szCs w:val="24"/>
        </w:rPr>
        <w:t>. 3 Maja 2</w:t>
      </w:r>
      <w:r w:rsidR="00BD06EE">
        <w:rPr>
          <w:rFonts w:ascii="Arial" w:hAnsi="Arial" w:cs="Arial"/>
          <w:sz w:val="24"/>
          <w:szCs w:val="24"/>
        </w:rPr>
        <w:t xml:space="preserve">, </w:t>
      </w:r>
      <w:r w:rsidRPr="00BD06EE">
        <w:rPr>
          <w:rFonts w:ascii="Arial" w:hAnsi="Arial" w:cs="Arial"/>
          <w:sz w:val="24"/>
          <w:szCs w:val="24"/>
        </w:rPr>
        <w:t>17-300 Siemiatycze</w:t>
      </w:r>
      <w:r w:rsidR="002209CE">
        <w:rPr>
          <w:rFonts w:ascii="Arial" w:hAnsi="Arial" w:cs="Arial"/>
          <w:sz w:val="24"/>
          <w:szCs w:val="24"/>
        </w:rPr>
        <w:t xml:space="preserve">, </w:t>
      </w:r>
      <w:r w:rsidRPr="00BD06EE">
        <w:rPr>
          <w:rFonts w:ascii="Arial" w:hAnsi="Arial" w:cs="Arial"/>
          <w:sz w:val="24"/>
          <w:szCs w:val="24"/>
        </w:rPr>
        <w:t xml:space="preserve">mail: </w:t>
      </w:r>
      <w:hyperlink r:id="rId7" w:history="1">
        <w:r w:rsidRPr="00BD06EE">
          <w:rPr>
            <w:rStyle w:val="Hipercze"/>
            <w:rFonts w:ascii="Arial" w:hAnsi="Arial" w:cs="Arial"/>
            <w:sz w:val="24"/>
            <w:szCs w:val="24"/>
          </w:rPr>
          <w:t>siemiatycze.wniebowziecia@drohiczynska.pl</w:t>
        </w:r>
      </w:hyperlink>
    </w:p>
    <w:p w14:paraId="3C982432" w14:textId="77777777" w:rsidR="009F5617" w:rsidRPr="00BD06EE" w:rsidRDefault="009F5617" w:rsidP="00BD06EE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NIP: 5441302141</w:t>
      </w:r>
    </w:p>
    <w:p w14:paraId="39DF44A5" w14:textId="77777777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t xml:space="preserve">OSOBA DO KONTAKTU W SPRAWIE OGŁOSZENIA </w:t>
      </w:r>
    </w:p>
    <w:p w14:paraId="6405FF6C" w14:textId="09FEB26F" w:rsidR="009F5617" w:rsidRPr="00BD06EE" w:rsidRDefault="00DB6674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  <w:lang w:val="fr-FR"/>
        </w:rPr>
      </w:pPr>
      <w:r w:rsidRPr="00BD06EE">
        <w:rPr>
          <w:rFonts w:ascii="Arial" w:hAnsi="Arial" w:cs="Arial"/>
          <w:sz w:val="24"/>
          <w:szCs w:val="24"/>
          <w:lang w:val="fr-FR"/>
        </w:rPr>
        <w:t>Ksiądz prałat dr Jerzy Mirosław Cudny – Dziekan Siemiatycki</w:t>
      </w:r>
      <w:r w:rsidR="00BD06EE">
        <w:rPr>
          <w:rFonts w:ascii="Arial" w:hAnsi="Arial" w:cs="Arial"/>
          <w:sz w:val="24"/>
          <w:szCs w:val="24"/>
          <w:lang w:val="fr-FR"/>
        </w:rPr>
        <w:t xml:space="preserve">, </w:t>
      </w:r>
      <w:r w:rsidR="009F5617" w:rsidRPr="00BD06EE">
        <w:rPr>
          <w:rFonts w:ascii="Arial" w:hAnsi="Arial" w:cs="Arial"/>
          <w:sz w:val="24"/>
          <w:szCs w:val="24"/>
          <w:lang w:val="fr-FR"/>
        </w:rPr>
        <w:t>e-mail: siemiatycze.wniebowziecia@drohiczynska.pl</w:t>
      </w:r>
      <w:r w:rsidR="00BD06EE">
        <w:rPr>
          <w:rFonts w:ascii="Arial" w:hAnsi="Arial" w:cs="Arial"/>
          <w:sz w:val="24"/>
          <w:szCs w:val="24"/>
          <w:lang w:val="fr-FR"/>
        </w:rPr>
        <w:t xml:space="preserve"> , </w:t>
      </w:r>
      <w:r w:rsidR="009F5617" w:rsidRPr="00BD06EE">
        <w:rPr>
          <w:rFonts w:ascii="Arial" w:hAnsi="Arial" w:cs="Arial"/>
          <w:sz w:val="24"/>
          <w:szCs w:val="24"/>
          <w:lang w:val="fr-FR"/>
        </w:rPr>
        <w:t>tel.: 504 450 606</w:t>
      </w:r>
    </w:p>
    <w:p w14:paraId="7F11B6B8" w14:textId="77777777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t xml:space="preserve">CEL ZAMÓWIENIA </w:t>
      </w:r>
    </w:p>
    <w:p w14:paraId="659BBA56" w14:textId="056989AB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Celem zamówienia jest wykonanie </w:t>
      </w:r>
      <w:r w:rsidR="00F41603" w:rsidRPr="00BD06EE">
        <w:rPr>
          <w:rFonts w:ascii="Arial" w:hAnsi="Arial" w:cs="Arial"/>
          <w:sz w:val="24"/>
          <w:szCs w:val="24"/>
        </w:rPr>
        <w:t xml:space="preserve">prac konserwatorskich i robót budowlanych w celu przywrócenia walorów estetycznych wnętrza zabytkowego Kościoła </w:t>
      </w:r>
      <w:r w:rsidRPr="00BD06EE">
        <w:rPr>
          <w:rFonts w:ascii="Arial" w:hAnsi="Arial" w:cs="Arial"/>
          <w:sz w:val="24"/>
          <w:szCs w:val="24"/>
        </w:rPr>
        <w:t xml:space="preserve">w ramach </w:t>
      </w:r>
      <w:r w:rsidR="00B060C5" w:rsidRPr="00BD06EE">
        <w:rPr>
          <w:rFonts w:ascii="Arial" w:hAnsi="Arial" w:cs="Arial"/>
          <w:sz w:val="24"/>
          <w:szCs w:val="24"/>
        </w:rPr>
        <w:t xml:space="preserve">inwestycji pn. </w:t>
      </w:r>
      <w:r w:rsidR="00F41603" w:rsidRPr="00BD06EE">
        <w:rPr>
          <w:rFonts w:ascii="Arial" w:hAnsi="Arial" w:cs="Arial"/>
          <w:b/>
          <w:sz w:val="24"/>
          <w:szCs w:val="24"/>
        </w:rPr>
        <w:t>Przeprowadzenie prac konserwatorskich i robót budowlanych przy zabytku - Kościele Wniebowzięcia Najświętszej Maryi Panny w Siemiatyczach</w:t>
      </w:r>
      <w:r w:rsidR="007E4180" w:rsidRPr="00BD06EE">
        <w:rPr>
          <w:rFonts w:ascii="Arial" w:hAnsi="Arial" w:cs="Arial"/>
          <w:b/>
          <w:bCs/>
          <w:iCs/>
          <w:sz w:val="24"/>
          <w:szCs w:val="24"/>
        </w:rPr>
        <w:t>.</w:t>
      </w:r>
      <w:r w:rsidRPr="00BD06EE">
        <w:rPr>
          <w:rFonts w:ascii="Arial" w:hAnsi="Arial" w:cs="Arial"/>
          <w:sz w:val="24"/>
          <w:szCs w:val="24"/>
        </w:rPr>
        <w:t xml:space="preserve"> </w:t>
      </w:r>
    </w:p>
    <w:p w14:paraId="22485B12" w14:textId="7516A174" w:rsidR="00F54A8B" w:rsidRDefault="00F54A8B" w:rsidP="00BD06EE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b/>
          <w:bCs/>
          <w:sz w:val="24"/>
          <w:szCs w:val="24"/>
        </w:rPr>
        <w:t xml:space="preserve">Lokalizacja obiektu: </w:t>
      </w:r>
      <w:r w:rsidR="00E7443F" w:rsidRPr="00BD06EE">
        <w:rPr>
          <w:rFonts w:ascii="Arial" w:hAnsi="Arial" w:cs="Arial"/>
          <w:bCs/>
          <w:sz w:val="24"/>
          <w:szCs w:val="24"/>
        </w:rPr>
        <w:t>17-300</w:t>
      </w:r>
      <w:r w:rsidR="00B060C5" w:rsidRPr="00BD06EE">
        <w:rPr>
          <w:rFonts w:ascii="Arial" w:hAnsi="Arial" w:cs="Arial"/>
          <w:bCs/>
          <w:sz w:val="24"/>
          <w:szCs w:val="24"/>
        </w:rPr>
        <w:t xml:space="preserve"> </w:t>
      </w:r>
      <w:r w:rsidR="00E7443F" w:rsidRPr="00BD06EE">
        <w:rPr>
          <w:rFonts w:ascii="Arial" w:hAnsi="Arial" w:cs="Arial"/>
          <w:bCs/>
          <w:sz w:val="24"/>
          <w:szCs w:val="24"/>
        </w:rPr>
        <w:t>Siemiatycze</w:t>
      </w:r>
      <w:r w:rsidR="00B060C5" w:rsidRPr="00BD06EE">
        <w:rPr>
          <w:rFonts w:ascii="Arial" w:hAnsi="Arial" w:cs="Arial"/>
          <w:bCs/>
          <w:sz w:val="24"/>
          <w:szCs w:val="24"/>
        </w:rPr>
        <w:t xml:space="preserve">, </w:t>
      </w:r>
      <w:r w:rsidR="00F12763" w:rsidRPr="00BD06EE">
        <w:rPr>
          <w:rFonts w:ascii="Arial" w:hAnsi="Arial" w:cs="Arial"/>
          <w:bCs/>
          <w:sz w:val="24"/>
          <w:szCs w:val="24"/>
        </w:rPr>
        <w:t xml:space="preserve">ul. </w:t>
      </w:r>
      <w:r w:rsidR="00E7443F" w:rsidRPr="00BD06EE">
        <w:rPr>
          <w:rFonts w:ascii="Arial" w:hAnsi="Arial" w:cs="Arial"/>
          <w:bCs/>
          <w:sz w:val="24"/>
          <w:szCs w:val="24"/>
        </w:rPr>
        <w:t>3 Maja 2,</w:t>
      </w:r>
      <w:r w:rsidR="00F12763" w:rsidRPr="00BD06EE">
        <w:rPr>
          <w:rFonts w:ascii="Arial" w:hAnsi="Arial" w:cs="Arial"/>
          <w:bCs/>
          <w:sz w:val="24"/>
          <w:szCs w:val="24"/>
        </w:rPr>
        <w:t xml:space="preserve"> </w:t>
      </w:r>
      <w:r w:rsidR="00B060C5" w:rsidRPr="00BD06EE">
        <w:rPr>
          <w:rFonts w:ascii="Arial" w:hAnsi="Arial" w:cs="Arial"/>
          <w:bCs/>
          <w:sz w:val="24"/>
          <w:szCs w:val="24"/>
        </w:rPr>
        <w:t xml:space="preserve">działka nr </w:t>
      </w:r>
      <w:r w:rsidR="00E7443F" w:rsidRPr="00BD06EE">
        <w:rPr>
          <w:rFonts w:ascii="Arial" w:hAnsi="Arial" w:cs="Arial"/>
          <w:bCs/>
          <w:sz w:val="24"/>
          <w:szCs w:val="24"/>
        </w:rPr>
        <w:t>92</w:t>
      </w:r>
      <w:r w:rsidR="00C632C7" w:rsidRPr="00BD06EE">
        <w:rPr>
          <w:rFonts w:ascii="Arial" w:hAnsi="Arial" w:cs="Arial"/>
          <w:bCs/>
          <w:sz w:val="24"/>
          <w:szCs w:val="24"/>
        </w:rPr>
        <w:t>/</w:t>
      </w:r>
      <w:r w:rsidR="00E7443F" w:rsidRPr="00BD06EE">
        <w:rPr>
          <w:rFonts w:ascii="Arial" w:hAnsi="Arial" w:cs="Arial"/>
          <w:bCs/>
          <w:sz w:val="24"/>
          <w:szCs w:val="24"/>
        </w:rPr>
        <w:t>3, obręb 0001 Siemiatycze</w:t>
      </w:r>
      <w:r w:rsidR="00B060C5" w:rsidRPr="00BD06EE">
        <w:rPr>
          <w:rFonts w:ascii="Arial" w:hAnsi="Arial" w:cs="Arial"/>
          <w:bCs/>
          <w:sz w:val="24"/>
          <w:szCs w:val="24"/>
        </w:rPr>
        <w:t>.</w:t>
      </w:r>
      <w:r w:rsidRPr="00BD06EE">
        <w:rPr>
          <w:rFonts w:ascii="Arial" w:hAnsi="Arial" w:cs="Arial"/>
          <w:sz w:val="24"/>
          <w:szCs w:val="24"/>
        </w:rPr>
        <w:t xml:space="preserve"> </w:t>
      </w:r>
    </w:p>
    <w:p w14:paraId="003CCA84" w14:textId="12D198B8" w:rsidR="00BD06EE" w:rsidRPr="00BD06EE" w:rsidRDefault="00BD06EE" w:rsidP="00BD06EE">
      <w:pPr>
        <w:pStyle w:val="Nagwek1"/>
      </w:pPr>
      <w:r>
        <w:lastRenderedPageBreak/>
        <w:t>TREŚĆ ZAPYTANIA</w:t>
      </w:r>
    </w:p>
    <w:p w14:paraId="4CDA959C" w14:textId="77777777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t xml:space="preserve">SPOSÓB I MIEJSCE PUBLIKACJI ZAMÓWIENIA </w:t>
      </w:r>
    </w:p>
    <w:p w14:paraId="78AA53DD" w14:textId="69B9E48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Upublicznienie zapytania ofertowego poprzez umieszczenie zapytania </w:t>
      </w:r>
      <w:r w:rsidR="00696E34" w:rsidRPr="00BD06EE">
        <w:rPr>
          <w:rFonts w:ascii="Arial" w:hAnsi="Arial" w:cs="Arial"/>
          <w:sz w:val="24"/>
          <w:szCs w:val="24"/>
        </w:rPr>
        <w:t xml:space="preserve">na stronie internetowej </w:t>
      </w:r>
      <w:r w:rsidR="003C1642" w:rsidRPr="00BD06EE">
        <w:rPr>
          <w:rFonts w:ascii="Arial" w:hAnsi="Arial" w:cs="Arial"/>
          <w:sz w:val="24"/>
          <w:szCs w:val="24"/>
        </w:rPr>
        <w:t xml:space="preserve">Beneficjenta dotacji: </w:t>
      </w:r>
      <w:hyperlink r:id="rId8" w:anchor="aktualnosci" w:history="1">
        <w:r w:rsidR="003C1642" w:rsidRPr="00BD06EE">
          <w:rPr>
            <w:rStyle w:val="Hipercze"/>
            <w:rFonts w:ascii="Arial" w:hAnsi="Arial" w:cs="Arial"/>
            <w:sz w:val="24"/>
            <w:szCs w:val="24"/>
          </w:rPr>
          <w:t>https://drohiczynska.pl/parafie/siemiatycze-parafia-wniebowziecia-najswietszej-maryi-panny/#aktualnosci</w:t>
        </w:r>
      </w:hyperlink>
      <w:r w:rsidR="003C1642" w:rsidRPr="00BD06EE">
        <w:rPr>
          <w:rFonts w:ascii="Arial" w:hAnsi="Arial" w:cs="Arial"/>
          <w:sz w:val="24"/>
          <w:szCs w:val="24"/>
        </w:rPr>
        <w:t xml:space="preserve"> oraz </w:t>
      </w:r>
      <w:r w:rsidR="00696E34" w:rsidRPr="00BD06EE">
        <w:rPr>
          <w:rFonts w:ascii="Arial" w:hAnsi="Arial" w:cs="Arial"/>
          <w:sz w:val="24"/>
          <w:szCs w:val="24"/>
        </w:rPr>
        <w:t>Wnioskodawcy</w:t>
      </w:r>
      <w:r w:rsidR="007E4180" w:rsidRPr="00BD06EE">
        <w:rPr>
          <w:rFonts w:ascii="Arial" w:hAnsi="Arial" w:cs="Arial"/>
          <w:sz w:val="24"/>
          <w:szCs w:val="24"/>
        </w:rPr>
        <w:t>:</w:t>
      </w:r>
      <w:r w:rsidR="00E7443F" w:rsidRPr="00BD06EE">
        <w:rPr>
          <w:rFonts w:ascii="Arial" w:hAnsi="Arial" w:cs="Arial"/>
          <w:sz w:val="24"/>
          <w:szCs w:val="24"/>
        </w:rPr>
        <w:t xml:space="preserve"> </w:t>
      </w:r>
      <w:hyperlink r:id="rId9" w:history="1">
        <w:r w:rsidR="003C1642" w:rsidRPr="00BD06EE">
          <w:rPr>
            <w:rStyle w:val="Hipercze"/>
            <w:rFonts w:ascii="Arial" w:hAnsi="Arial" w:cs="Arial"/>
            <w:sz w:val="24"/>
            <w:szCs w:val="24"/>
          </w:rPr>
          <w:t>www.siemiatycze.eu</w:t>
        </w:r>
      </w:hyperlink>
      <w:r w:rsidR="003C1642" w:rsidRPr="00BD06EE">
        <w:rPr>
          <w:rFonts w:ascii="Arial" w:hAnsi="Arial" w:cs="Arial"/>
          <w:sz w:val="24"/>
          <w:szCs w:val="24"/>
        </w:rPr>
        <w:t xml:space="preserve"> </w:t>
      </w:r>
      <w:r w:rsidRPr="00BD06EE">
        <w:rPr>
          <w:rFonts w:ascii="Arial" w:hAnsi="Arial" w:cs="Arial"/>
          <w:sz w:val="24"/>
          <w:szCs w:val="24"/>
        </w:rPr>
        <w:t xml:space="preserve"> </w:t>
      </w:r>
    </w:p>
    <w:p w14:paraId="39604F74" w14:textId="77777777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t xml:space="preserve">TRYB UDZIELANIA ZAMÓWIENIA </w:t>
      </w:r>
    </w:p>
    <w:p w14:paraId="3ED4ECE2" w14:textId="66978E51" w:rsidR="00F54A8B" w:rsidRPr="00BD06EE" w:rsidRDefault="00F54A8B" w:rsidP="00BD06EE">
      <w:pPr>
        <w:pStyle w:val="Akapitzlist"/>
        <w:numPr>
          <w:ilvl w:val="0"/>
          <w:numId w:val="2"/>
        </w:numPr>
        <w:spacing w:before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Niniejsze postępowanie prowadzone jest </w:t>
      </w:r>
      <w:r w:rsidR="00696E34" w:rsidRPr="00BD06EE">
        <w:rPr>
          <w:rFonts w:ascii="Arial" w:hAnsi="Arial" w:cs="Arial"/>
          <w:sz w:val="24"/>
          <w:szCs w:val="24"/>
        </w:rPr>
        <w:t>w sposób konkurencyjny i transparentny</w:t>
      </w:r>
      <w:r w:rsidRPr="00BD06EE">
        <w:rPr>
          <w:rFonts w:ascii="Arial" w:hAnsi="Arial" w:cs="Arial"/>
          <w:sz w:val="24"/>
          <w:szCs w:val="24"/>
        </w:rPr>
        <w:t>,</w:t>
      </w:r>
      <w:r w:rsidR="00696E34" w:rsidRPr="00BD06EE">
        <w:rPr>
          <w:rFonts w:ascii="Arial" w:hAnsi="Arial" w:cs="Arial"/>
          <w:sz w:val="24"/>
          <w:szCs w:val="24"/>
        </w:rPr>
        <w:t xml:space="preserve"> </w:t>
      </w:r>
      <w:r w:rsidR="00F37F77" w:rsidRPr="00BD06EE">
        <w:rPr>
          <w:rFonts w:ascii="Arial" w:hAnsi="Arial" w:cs="Arial"/>
          <w:sz w:val="24"/>
          <w:szCs w:val="24"/>
        </w:rPr>
        <w:br/>
      </w:r>
      <w:r w:rsidR="00696E34" w:rsidRPr="00BD06EE">
        <w:rPr>
          <w:rFonts w:ascii="Arial" w:hAnsi="Arial" w:cs="Arial"/>
          <w:sz w:val="24"/>
          <w:szCs w:val="24"/>
        </w:rPr>
        <w:t>w szczególności z uwzględnieniem § 8 ust. 6 Regulaminu Naboru Wniosków o Dofinansowanie z Rządowego Programu Odbudowy Zabytków</w:t>
      </w:r>
      <w:r w:rsidRPr="00BD06EE">
        <w:rPr>
          <w:rFonts w:ascii="Arial" w:hAnsi="Arial" w:cs="Arial"/>
          <w:sz w:val="24"/>
          <w:szCs w:val="24"/>
        </w:rPr>
        <w:t xml:space="preserve">. </w:t>
      </w:r>
    </w:p>
    <w:p w14:paraId="0990687B" w14:textId="0238A6C6" w:rsidR="00F54A8B" w:rsidRPr="00BD06EE" w:rsidRDefault="00F54A8B" w:rsidP="00BD06EE">
      <w:pPr>
        <w:pStyle w:val="Akapitzlist"/>
        <w:numPr>
          <w:ilvl w:val="0"/>
          <w:numId w:val="2"/>
        </w:numPr>
        <w:spacing w:before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Do niniejszego zaproszenia do składania ofert nie stosuje się Ustawy z dnia 11 września 2019 r. Prawo zamówień publicznych </w:t>
      </w:r>
      <w:r w:rsidR="00765145" w:rsidRPr="00BD06EE">
        <w:rPr>
          <w:rFonts w:ascii="Arial" w:hAnsi="Arial" w:cs="Arial"/>
          <w:sz w:val="24"/>
          <w:szCs w:val="24"/>
        </w:rPr>
        <w:t>(</w:t>
      </w:r>
      <w:proofErr w:type="spellStart"/>
      <w:r w:rsidR="00765145" w:rsidRPr="00BD06EE">
        <w:rPr>
          <w:rFonts w:ascii="Arial" w:hAnsi="Arial" w:cs="Arial"/>
          <w:sz w:val="24"/>
          <w:szCs w:val="24"/>
        </w:rPr>
        <w:t>t.j</w:t>
      </w:r>
      <w:proofErr w:type="spellEnd"/>
      <w:r w:rsidR="00765145" w:rsidRPr="00BD06EE">
        <w:rPr>
          <w:rFonts w:ascii="Arial" w:hAnsi="Arial" w:cs="Arial"/>
          <w:sz w:val="24"/>
          <w:szCs w:val="24"/>
        </w:rPr>
        <w:t>. Dz. U. z 2023 r. poz</w:t>
      </w:r>
      <w:proofErr w:type="gramStart"/>
      <w:r w:rsidR="00765145" w:rsidRPr="00BD06EE">
        <w:rPr>
          <w:rFonts w:ascii="Arial" w:hAnsi="Arial" w:cs="Arial"/>
          <w:sz w:val="24"/>
          <w:szCs w:val="24"/>
        </w:rPr>
        <w:t>. 1605).</w:t>
      </w:r>
      <w:r w:rsidR="004426C7">
        <w:rPr>
          <w:rFonts w:ascii="Arial" w:hAnsi="Arial" w:cs="Arial"/>
          <w:sz w:val="24"/>
          <w:szCs w:val="24"/>
        </w:rPr>
        <w:t xml:space="preserve"> </w:t>
      </w:r>
      <w:r w:rsidR="004472E5" w:rsidRPr="00BD06EE">
        <w:rPr>
          <w:rFonts w:ascii="Arial" w:hAnsi="Arial" w:cs="Arial"/>
          <w:sz w:val="24"/>
          <w:szCs w:val="24"/>
        </w:rPr>
        <w:t>Zgodnie</w:t>
      </w:r>
      <w:proofErr w:type="gramEnd"/>
      <w:r w:rsidR="004472E5" w:rsidRPr="00BD06EE">
        <w:rPr>
          <w:rFonts w:ascii="Arial" w:hAnsi="Arial" w:cs="Arial"/>
          <w:sz w:val="24"/>
          <w:szCs w:val="24"/>
        </w:rPr>
        <w:t xml:space="preserve"> z </w:t>
      </w:r>
      <w:hyperlink r:id="rId10" w:anchor="/document/16793118?unitId=art(7)ust(1)pkt(5)&amp;cm=DOCUMENT" w:tgtFrame="_blank" w:history="1">
        <w:r w:rsidR="004472E5" w:rsidRPr="00BD06EE">
          <w:rPr>
            <w:rStyle w:val="Hipercze"/>
            <w:rFonts w:ascii="Arial" w:hAnsi="Arial" w:cs="Arial"/>
            <w:sz w:val="24"/>
            <w:szCs w:val="24"/>
          </w:rPr>
          <w:t xml:space="preserve">art. 7 </w:t>
        </w:r>
        <w:proofErr w:type="gramStart"/>
        <w:r w:rsidR="004472E5" w:rsidRPr="00BD06EE">
          <w:rPr>
            <w:rStyle w:val="Hipercze"/>
            <w:rFonts w:ascii="Arial" w:hAnsi="Arial" w:cs="Arial"/>
            <w:sz w:val="24"/>
            <w:szCs w:val="24"/>
          </w:rPr>
          <w:t>ust</w:t>
        </w:r>
        <w:proofErr w:type="gramEnd"/>
        <w:r w:rsidR="004472E5" w:rsidRPr="00BD06EE">
          <w:rPr>
            <w:rStyle w:val="Hipercze"/>
            <w:rFonts w:ascii="Arial" w:hAnsi="Arial" w:cs="Arial"/>
            <w:sz w:val="24"/>
            <w:szCs w:val="24"/>
          </w:rPr>
          <w:t>. 1 pkt 5</w:t>
        </w:r>
      </w:hyperlink>
      <w:r w:rsidR="004472E5" w:rsidRPr="00BD06EE">
        <w:rPr>
          <w:rFonts w:ascii="Arial" w:hAnsi="Arial" w:cs="Arial"/>
          <w:sz w:val="24"/>
          <w:szCs w:val="24"/>
        </w:rPr>
        <w:t xml:space="preserve"> ustawy z 17.05.1989 </w:t>
      </w:r>
      <w:proofErr w:type="gramStart"/>
      <w:r w:rsidR="004472E5" w:rsidRPr="00BD06EE">
        <w:rPr>
          <w:rFonts w:ascii="Arial" w:hAnsi="Arial" w:cs="Arial"/>
          <w:sz w:val="24"/>
          <w:szCs w:val="24"/>
        </w:rPr>
        <w:t>r</w:t>
      </w:r>
      <w:proofErr w:type="gramEnd"/>
      <w:r w:rsidR="004472E5" w:rsidRPr="00BD06EE">
        <w:rPr>
          <w:rFonts w:ascii="Arial" w:hAnsi="Arial" w:cs="Arial"/>
          <w:sz w:val="24"/>
          <w:szCs w:val="24"/>
        </w:rPr>
        <w:t xml:space="preserve">. o stosunku Państwa do Kościoła Katolickiego w Rzeczypospolitej Polskiej "Osobami prawnymi są następujące terytorialne jednostki organizacyjne Kościoła: (...) </w:t>
      </w:r>
      <w:proofErr w:type="gramStart"/>
      <w:r w:rsidR="004472E5" w:rsidRPr="00BD06EE">
        <w:rPr>
          <w:rFonts w:ascii="Arial" w:hAnsi="Arial" w:cs="Arial"/>
          <w:sz w:val="24"/>
          <w:szCs w:val="24"/>
        </w:rPr>
        <w:t>parafie</w:t>
      </w:r>
      <w:proofErr w:type="gramEnd"/>
      <w:r w:rsidR="004472E5" w:rsidRPr="00BD06EE">
        <w:rPr>
          <w:rFonts w:ascii="Arial" w:hAnsi="Arial" w:cs="Arial"/>
          <w:sz w:val="24"/>
          <w:szCs w:val="24"/>
        </w:rPr>
        <w:t xml:space="preserve">". Parafie nie są żadnym z podmiotów określonych w </w:t>
      </w:r>
      <w:hyperlink r:id="rId11" w:anchor="/document/18903829?unitId=art(4)&amp;cm=DOCUMENT" w:tgtFrame="_blank" w:history="1">
        <w:r w:rsidR="004472E5" w:rsidRPr="00BD06EE">
          <w:rPr>
            <w:rStyle w:val="Hipercze"/>
            <w:rFonts w:ascii="Arial" w:hAnsi="Arial" w:cs="Arial"/>
            <w:sz w:val="24"/>
            <w:szCs w:val="24"/>
          </w:rPr>
          <w:t>art. 4</w:t>
        </w:r>
      </w:hyperlink>
      <w:r w:rsidR="004472E5" w:rsidRPr="00BD06E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472E5" w:rsidRPr="00BD06EE">
        <w:rPr>
          <w:rFonts w:ascii="Arial" w:hAnsi="Arial" w:cs="Arial"/>
          <w:sz w:val="24"/>
          <w:szCs w:val="24"/>
        </w:rPr>
        <w:t>i</w:t>
      </w:r>
      <w:proofErr w:type="gramEnd"/>
      <w:r w:rsidR="004472E5" w:rsidRPr="00BD06EE">
        <w:rPr>
          <w:rFonts w:ascii="Arial" w:hAnsi="Arial" w:cs="Arial"/>
          <w:sz w:val="24"/>
          <w:szCs w:val="24"/>
        </w:rPr>
        <w:t xml:space="preserve"> </w:t>
      </w:r>
      <w:hyperlink r:id="rId12" w:anchor="/document/18903829?unitId=art(5)&amp;cm=DOCUMENT" w:tgtFrame="_blank" w:history="1">
        <w:r w:rsidR="004472E5" w:rsidRPr="00BD06EE">
          <w:rPr>
            <w:rStyle w:val="Hipercze"/>
            <w:rFonts w:ascii="Arial" w:hAnsi="Arial" w:cs="Arial"/>
            <w:sz w:val="24"/>
            <w:szCs w:val="24"/>
          </w:rPr>
          <w:t>5</w:t>
        </w:r>
      </w:hyperlink>
      <w:r w:rsidR="004472E5" w:rsidRPr="00BD06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72E5" w:rsidRPr="00BD06EE">
        <w:rPr>
          <w:rFonts w:ascii="Arial" w:hAnsi="Arial" w:cs="Arial"/>
          <w:sz w:val="24"/>
          <w:szCs w:val="24"/>
        </w:rPr>
        <w:t>p.z.</w:t>
      </w:r>
      <w:proofErr w:type="gramStart"/>
      <w:r w:rsidR="004472E5" w:rsidRPr="00BD06EE">
        <w:rPr>
          <w:rFonts w:ascii="Arial" w:hAnsi="Arial" w:cs="Arial"/>
          <w:sz w:val="24"/>
          <w:szCs w:val="24"/>
        </w:rPr>
        <w:t>p</w:t>
      </w:r>
      <w:proofErr w:type="spellEnd"/>
      <w:proofErr w:type="gramEnd"/>
      <w:r w:rsidR="004472E5" w:rsidRPr="00BD06EE">
        <w:rPr>
          <w:rFonts w:ascii="Arial" w:hAnsi="Arial" w:cs="Arial"/>
          <w:sz w:val="24"/>
          <w:szCs w:val="24"/>
        </w:rPr>
        <w:t xml:space="preserve">. Tak więc konieczność stosowania przepisów ww. aktu prawnego w przypadku parafii może wynikać jedynie z treści </w:t>
      </w:r>
      <w:hyperlink r:id="rId13" w:anchor="/document/18903829?unitId=art(6)&amp;cm=DOCUMENT" w:tgtFrame="_blank" w:history="1">
        <w:r w:rsidR="004472E5" w:rsidRPr="00BD06EE">
          <w:rPr>
            <w:rStyle w:val="Hipercze"/>
            <w:rFonts w:ascii="Arial" w:hAnsi="Arial" w:cs="Arial"/>
            <w:sz w:val="24"/>
            <w:szCs w:val="24"/>
          </w:rPr>
          <w:t>art. 6</w:t>
        </w:r>
      </w:hyperlink>
      <w:r w:rsidR="004472E5" w:rsidRPr="00BD06E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472E5" w:rsidRPr="00BD06EE">
        <w:rPr>
          <w:rFonts w:ascii="Arial" w:hAnsi="Arial" w:cs="Arial"/>
          <w:sz w:val="24"/>
          <w:szCs w:val="24"/>
        </w:rPr>
        <w:t>p</w:t>
      </w:r>
      <w:proofErr w:type="gramEnd"/>
      <w:r w:rsidR="004472E5" w:rsidRPr="00BD06EE">
        <w:rPr>
          <w:rFonts w:ascii="Arial" w:hAnsi="Arial" w:cs="Arial"/>
          <w:sz w:val="24"/>
          <w:szCs w:val="24"/>
        </w:rPr>
        <w:t>.z.</w:t>
      </w:r>
      <w:proofErr w:type="gramStart"/>
      <w:r w:rsidR="004472E5" w:rsidRPr="00BD06EE">
        <w:rPr>
          <w:rFonts w:ascii="Arial" w:hAnsi="Arial" w:cs="Arial"/>
          <w:sz w:val="24"/>
          <w:szCs w:val="24"/>
        </w:rPr>
        <w:t>p</w:t>
      </w:r>
      <w:proofErr w:type="spellEnd"/>
      <w:proofErr w:type="gramEnd"/>
      <w:r w:rsidR="004472E5" w:rsidRPr="00BD06EE">
        <w:rPr>
          <w:rFonts w:ascii="Arial" w:hAnsi="Arial" w:cs="Arial"/>
          <w:sz w:val="24"/>
          <w:szCs w:val="24"/>
        </w:rPr>
        <w:t>, jednak przedmiotowa inwestycja nie spełnia kryteriów wskazanych w tym przepisie.</w:t>
      </w:r>
    </w:p>
    <w:p w14:paraId="0404EA03" w14:textId="619E6691" w:rsidR="00F54A8B" w:rsidRPr="00BD06EE" w:rsidRDefault="00F54A8B" w:rsidP="00BD06EE">
      <w:pPr>
        <w:pStyle w:val="Akapitzlist"/>
        <w:numPr>
          <w:ilvl w:val="0"/>
          <w:numId w:val="2"/>
        </w:numPr>
        <w:spacing w:before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Dane osobowe przekazane Zamawiającemu w toku prowadzenia postępowania będą przetwarzane zgodnie z regula</w:t>
      </w:r>
      <w:r w:rsidR="00BD06EE">
        <w:rPr>
          <w:rFonts w:ascii="Arial" w:hAnsi="Arial" w:cs="Arial"/>
          <w:sz w:val="24"/>
          <w:szCs w:val="24"/>
        </w:rPr>
        <w:t xml:space="preserve">cjami rozporządzenia Parlamentu </w:t>
      </w:r>
      <w:r w:rsidRPr="00BD06EE">
        <w:rPr>
          <w:rFonts w:ascii="Arial" w:hAnsi="Arial" w:cs="Arial"/>
          <w:sz w:val="24"/>
          <w:szCs w:val="24"/>
        </w:rPr>
        <w:t>Europejskiego i Rady (UE)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39790A" w:rsidRPr="00BD06EE">
        <w:rPr>
          <w:rFonts w:ascii="Arial" w:hAnsi="Arial" w:cs="Arial"/>
          <w:sz w:val="24"/>
          <w:szCs w:val="24"/>
        </w:rPr>
        <w:t xml:space="preserve"> </w:t>
      </w:r>
      <w:r w:rsidRPr="00BD06EE">
        <w:rPr>
          <w:rFonts w:ascii="Arial" w:hAnsi="Arial" w:cs="Arial"/>
          <w:sz w:val="24"/>
          <w:szCs w:val="24"/>
        </w:rPr>
        <w:t xml:space="preserve">Urz. UE L 119 z 04.05.2016, </w:t>
      </w:r>
      <w:proofErr w:type="gramStart"/>
      <w:r w:rsidRPr="00BD06EE">
        <w:rPr>
          <w:rFonts w:ascii="Arial" w:hAnsi="Arial" w:cs="Arial"/>
          <w:sz w:val="24"/>
          <w:szCs w:val="24"/>
        </w:rPr>
        <w:t>str</w:t>
      </w:r>
      <w:proofErr w:type="gramEnd"/>
      <w:r w:rsidRPr="00BD06EE">
        <w:rPr>
          <w:rFonts w:ascii="Arial" w:hAnsi="Arial" w:cs="Arial"/>
          <w:sz w:val="24"/>
          <w:szCs w:val="24"/>
        </w:rPr>
        <w:t xml:space="preserve">. 1) (dalej Rozporządzenie RODO). Szczegółowe informacje w tym zakresie znajdują się w Klauzuli informacyjnej RODO stanowiącej załącznik </w:t>
      </w:r>
      <w:r w:rsidR="006B7432" w:rsidRPr="00BD06EE">
        <w:rPr>
          <w:rFonts w:ascii="Arial" w:hAnsi="Arial" w:cs="Arial"/>
          <w:sz w:val="24"/>
          <w:szCs w:val="24"/>
        </w:rPr>
        <w:t xml:space="preserve">nr 3 </w:t>
      </w:r>
      <w:r w:rsidRPr="00BD06EE">
        <w:rPr>
          <w:rFonts w:ascii="Arial" w:hAnsi="Arial" w:cs="Arial"/>
          <w:sz w:val="24"/>
          <w:szCs w:val="24"/>
        </w:rPr>
        <w:t xml:space="preserve">do niniejszego zapytania ofertowego. </w:t>
      </w:r>
    </w:p>
    <w:p w14:paraId="4B9238D3" w14:textId="77777777" w:rsidR="00021614" w:rsidRPr="00BD06EE" w:rsidRDefault="00F54A8B" w:rsidP="00BD06EE">
      <w:pPr>
        <w:pStyle w:val="Akapitzlist"/>
        <w:numPr>
          <w:ilvl w:val="0"/>
          <w:numId w:val="2"/>
        </w:numPr>
        <w:spacing w:before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lastRenderedPageBreak/>
        <w:t>W sprawach nieuregulowanych zastosowanie znajdują bezwzględnie obowiązujące przepisy prawa w szczególności ustawy z dnia 23 kwi</w:t>
      </w:r>
      <w:r w:rsidR="0039790A" w:rsidRPr="00BD06EE">
        <w:rPr>
          <w:rFonts w:ascii="Arial" w:hAnsi="Arial" w:cs="Arial"/>
          <w:sz w:val="24"/>
          <w:szCs w:val="24"/>
        </w:rPr>
        <w:t>etnia 1964 r. Kodeks cywilny (</w:t>
      </w:r>
      <w:proofErr w:type="spellStart"/>
      <w:r w:rsidR="00765145" w:rsidRPr="00BD06EE">
        <w:rPr>
          <w:rFonts w:ascii="Arial" w:hAnsi="Arial" w:cs="Arial"/>
          <w:sz w:val="24"/>
          <w:szCs w:val="24"/>
        </w:rPr>
        <w:t>t.j</w:t>
      </w:r>
      <w:proofErr w:type="spellEnd"/>
      <w:r w:rsidR="00765145" w:rsidRPr="00BD06EE">
        <w:rPr>
          <w:rFonts w:ascii="Arial" w:hAnsi="Arial" w:cs="Arial"/>
          <w:sz w:val="24"/>
          <w:szCs w:val="24"/>
        </w:rPr>
        <w:t xml:space="preserve">. Dz. U. </w:t>
      </w:r>
      <w:proofErr w:type="gramStart"/>
      <w:r w:rsidR="00765145" w:rsidRPr="00BD06EE">
        <w:rPr>
          <w:rFonts w:ascii="Arial" w:hAnsi="Arial" w:cs="Arial"/>
          <w:sz w:val="24"/>
          <w:szCs w:val="24"/>
        </w:rPr>
        <w:t>z</w:t>
      </w:r>
      <w:proofErr w:type="gramEnd"/>
      <w:r w:rsidR="00765145" w:rsidRPr="00BD06EE">
        <w:rPr>
          <w:rFonts w:ascii="Arial" w:hAnsi="Arial" w:cs="Arial"/>
          <w:sz w:val="24"/>
          <w:szCs w:val="24"/>
        </w:rPr>
        <w:t xml:space="preserve"> 2023 r. poz. 1610).</w:t>
      </w:r>
    </w:p>
    <w:p w14:paraId="266835FF" w14:textId="77777777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t xml:space="preserve">PRZEDMIOT ZAMÓWIENIA </w:t>
      </w:r>
    </w:p>
    <w:p w14:paraId="157F13FF" w14:textId="60A57008" w:rsidR="0087409D" w:rsidRPr="00BD06EE" w:rsidRDefault="0087409D" w:rsidP="00BD06EE">
      <w:pPr>
        <w:pStyle w:val="Akapitzlist"/>
        <w:numPr>
          <w:ilvl w:val="0"/>
          <w:numId w:val="5"/>
        </w:numPr>
        <w:spacing w:before="240" w:line="360" w:lineRule="auto"/>
        <w:ind w:left="426" w:hanging="426"/>
        <w:jc w:val="both"/>
        <w:rPr>
          <w:rFonts w:ascii="Arial" w:hAnsi="Arial" w:cs="Arial"/>
          <w:b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Przedmiotem zamówienia jest </w:t>
      </w:r>
      <w:r w:rsidRPr="00BD06EE">
        <w:rPr>
          <w:rFonts w:ascii="Arial" w:hAnsi="Arial" w:cs="Arial"/>
          <w:b/>
          <w:sz w:val="24"/>
          <w:szCs w:val="24"/>
        </w:rPr>
        <w:t xml:space="preserve">wykonanie prac konserwatorskich i robót budowlanych w celu przywrócenia walorów estetycznych wnętrza zabytkowego Kościoła </w:t>
      </w:r>
      <w:r w:rsidR="00DB6674" w:rsidRPr="00BD06EE">
        <w:rPr>
          <w:rFonts w:ascii="Arial" w:hAnsi="Arial" w:cs="Arial"/>
          <w:b/>
          <w:sz w:val="24"/>
          <w:szCs w:val="24"/>
        </w:rPr>
        <w:t xml:space="preserve">Wniebowzięcia Najświętszej Maryi Panny </w:t>
      </w:r>
      <w:r w:rsidRPr="00BD06EE">
        <w:rPr>
          <w:rFonts w:ascii="Arial" w:hAnsi="Arial" w:cs="Arial"/>
          <w:b/>
          <w:sz w:val="24"/>
          <w:szCs w:val="24"/>
        </w:rPr>
        <w:t>w Siemiatyczach.</w:t>
      </w:r>
    </w:p>
    <w:p w14:paraId="6BB2B5F0" w14:textId="50A2AC71" w:rsidR="00F54A8B" w:rsidRPr="00BD06EE" w:rsidRDefault="00C632C7" w:rsidP="00BD06EE">
      <w:pPr>
        <w:pStyle w:val="Akapitzlist"/>
        <w:numPr>
          <w:ilvl w:val="1"/>
          <w:numId w:val="6"/>
        </w:numPr>
        <w:spacing w:before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bCs/>
          <w:sz w:val="24"/>
          <w:szCs w:val="24"/>
        </w:rPr>
        <w:t>P</w:t>
      </w:r>
      <w:r w:rsidRPr="00BD06EE">
        <w:rPr>
          <w:rFonts w:ascii="Arial" w:hAnsi="Arial" w:cs="Arial"/>
          <w:sz w:val="24"/>
          <w:szCs w:val="24"/>
        </w:rPr>
        <w:t xml:space="preserve">race konserwatorsko-restauratorskie </w:t>
      </w:r>
      <w:r w:rsidR="00F54A8B" w:rsidRPr="00BD06EE">
        <w:rPr>
          <w:rFonts w:ascii="Arial" w:hAnsi="Arial" w:cs="Arial"/>
          <w:sz w:val="24"/>
          <w:szCs w:val="24"/>
        </w:rPr>
        <w:t>w zakresie niniejszego zapytania ofertowego obejmuj</w:t>
      </w:r>
      <w:r w:rsidRPr="00BD06EE">
        <w:rPr>
          <w:rFonts w:ascii="Arial" w:hAnsi="Arial" w:cs="Arial"/>
          <w:sz w:val="24"/>
          <w:szCs w:val="24"/>
        </w:rPr>
        <w:t>ą</w:t>
      </w:r>
      <w:r w:rsidR="00F54A8B" w:rsidRPr="00BD06EE">
        <w:rPr>
          <w:rFonts w:ascii="Arial" w:hAnsi="Arial" w:cs="Arial"/>
          <w:sz w:val="24"/>
          <w:szCs w:val="24"/>
        </w:rPr>
        <w:t xml:space="preserve"> </w:t>
      </w:r>
      <w:r w:rsidR="00BE53A4" w:rsidRPr="00BD06EE">
        <w:rPr>
          <w:rFonts w:ascii="Arial" w:hAnsi="Arial" w:cs="Arial"/>
          <w:sz w:val="24"/>
          <w:szCs w:val="24"/>
        </w:rPr>
        <w:t>m. in.</w:t>
      </w:r>
      <w:r w:rsidR="00F54A8B" w:rsidRPr="00BD06EE">
        <w:rPr>
          <w:rFonts w:ascii="Arial" w:hAnsi="Arial" w:cs="Arial"/>
          <w:sz w:val="24"/>
          <w:szCs w:val="24"/>
        </w:rPr>
        <w:t xml:space="preserve">: </w:t>
      </w:r>
    </w:p>
    <w:p w14:paraId="3825D6E7" w14:textId="6AD43983" w:rsidR="0087409D" w:rsidRPr="00BD06EE" w:rsidRDefault="00A02F4F" w:rsidP="004426C7">
      <w:pPr>
        <w:pStyle w:val="Akapitzlist"/>
        <w:numPr>
          <w:ilvl w:val="0"/>
          <w:numId w:val="10"/>
        </w:numPr>
        <w:spacing w:before="240" w:line="360" w:lineRule="auto"/>
        <w:ind w:left="426" w:hanging="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D06EE">
        <w:rPr>
          <w:rFonts w:ascii="Arial" w:hAnsi="Arial" w:cs="Arial"/>
          <w:bCs/>
          <w:sz w:val="24"/>
          <w:szCs w:val="24"/>
        </w:rPr>
        <w:t>wykonanie</w:t>
      </w:r>
      <w:proofErr w:type="gramEnd"/>
      <w:r w:rsidRPr="00BD06EE">
        <w:rPr>
          <w:rFonts w:ascii="Arial" w:hAnsi="Arial" w:cs="Arial"/>
          <w:bCs/>
          <w:sz w:val="24"/>
          <w:szCs w:val="24"/>
        </w:rPr>
        <w:t xml:space="preserve"> prób kolorystycznych,</w:t>
      </w:r>
    </w:p>
    <w:p w14:paraId="1EB22D38" w14:textId="7975E8F7" w:rsidR="0087409D" w:rsidRPr="00BD06EE" w:rsidRDefault="00A02F4F" w:rsidP="004426C7">
      <w:pPr>
        <w:pStyle w:val="Akapitzlist"/>
        <w:numPr>
          <w:ilvl w:val="0"/>
          <w:numId w:val="10"/>
        </w:numPr>
        <w:spacing w:before="240" w:line="360" w:lineRule="auto"/>
        <w:ind w:left="426" w:hanging="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D06EE">
        <w:rPr>
          <w:rFonts w:ascii="Arial" w:hAnsi="Arial" w:cs="Arial"/>
          <w:bCs/>
          <w:sz w:val="24"/>
          <w:szCs w:val="24"/>
        </w:rPr>
        <w:t>ustawienie</w:t>
      </w:r>
      <w:proofErr w:type="gramEnd"/>
      <w:r w:rsidRPr="00BD06EE">
        <w:rPr>
          <w:rFonts w:ascii="Arial" w:hAnsi="Arial" w:cs="Arial"/>
          <w:bCs/>
          <w:sz w:val="24"/>
          <w:szCs w:val="24"/>
        </w:rPr>
        <w:t xml:space="preserve"> rusztowań,</w:t>
      </w:r>
    </w:p>
    <w:p w14:paraId="347D73E5" w14:textId="294CCDC5" w:rsidR="0087409D" w:rsidRPr="00BD06EE" w:rsidRDefault="00A02F4F" w:rsidP="004426C7">
      <w:pPr>
        <w:pStyle w:val="Akapitzlist"/>
        <w:numPr>
          <w:ilvl w:val="0"/>
          <w:numId w:val="10"/>
        </w:numPr>
        <w:spacing w:before="240" w:line="360" w:lineRule="auto"/>
        <w:ind w:left="426" w:hanging="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D06EE">
        <w:rPr>
          <w:rFonts w:ascii="Arial" w:hAnsi="Arial" w:cs="Arial"/>
          <w:bCs/>
          <w:sz w:val="24"/>
          <w:szCs w:val="24"/>
        </w:rPr>
        <w:t>usunięcie</w:t>
      </w:r>
      <w:proofErr w:type="gramEnd"/>
      <w:r w:rsidRPr="00BD06EE">
        <w:rPr>
          <w:rFonts w:ascii="Arial" w:hAnsi="Arial" w:cs="Arial"/>
          <w:bCs/>
          <w:sz w:val="24"/>
          <w:szCs w:val="24"/>
        </w:rPr>
        <w:t xml:space="preserve"> tynków,</w:t>
      </w:r>
    </w:p>
    <w:p w14:paraId="4BD3D4A8" w14:textId="05A272A1" w:rsidR="0087409D" w:rsidRPr="00BD06EE" w:rsidRDefault="00A02F4F" w:rsidP="004426C7">
      <w:pPr>
        <w:pStyle w:val="Akapitzlist"/>
        <w:numPr>
          <w:ilvl w:val="0"/>
          <w:numId w:val="10"/>
        </w:numPr>
        <w:spacing w:before="240" w:line="360" w:lineRule="auto"/>
        <w:ind w:left="426" w:hanging="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D06EE">
        <w:rPr>
          <w:rFonts w:ascii="Arial" w:hAnsi="Arial" w:cs="Arial"/>
          <w:bCs/>
          <w:sz w:val="24"/>
          <w:szCs w:val="24"/>
        </w:rPr>
        <w:t>usunięcie</w:t>
      </w:r>
      <w:proofErr w:type="gramEnd"/>
      <w:r w:rsidRPr="00BD06EE">
        <w:rPr>
          <w:rFonts w:ascii="Arial" w:hAnsi="Arial" w:cs="Arial"/>
          <w:bCs/>
          <w:sz w:val="24"/>
          <w:szCs w:val="24"/>
        </w:rPr>
        <w:t xml:space="preserve"> nawarstwień – łat cementowych oraz szpachli gipsowych i klejowych wypełniających ubytki ścian,</w:t>
      </w:r>
    </w:p>
    <w:p w14:paraId="18922147" w14:textId="570A44DE" w:rsidR="0087409D" w:rsidRPr="00BD06EE" w:rsidRDefault="00A02F4F" w:rsidP="004426C7">
      <w:pPr>
        <w:pStyle w:val="Akapitzlist"/>
        <w:numPr>
          <w:ilvl w:val="0"/>
          <w:numId w:val="10"/>
        </w:numPr>
        <w:spacing w:before="240" w:line="360" w:lineRule="auto"/>
        <w:ind w:left="426" w:hanging="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D06EE">
        <w:rPr>
          <w:rFonts w:ascii="Arial" w:hAnsi="Arial" w:cs="Arial"/>
          <w:bCs/>
          <w:sz w:val="24"/>
          <w:szCs w:val="24"/>
        </w:rPr>
        <w:t>usunięcie</w:t>
      </w:r>
      <w:proofErr w:type="gramEnd"/>
      <w:r w:rsidRPr="00BD06EE">
        <w:rPr>
          <w:rFonts w:ascii="Arial" w:hAnsi="Arial" w:cs="Arial"/>
          <w:bCs/>
          <w:sz w:val="24"/>
          <w:szCs w:val="24"/>
        </w:rPr>
        <w:t xml:space="preserve"> wtórnych napraw, tynków, zaślepionych puszek elektrycznych,</w:t>
      </w:r>
    </w:p>
    <w:p w14:paraId="39135804" w14:textId="7283A56C" w:rsidR="0087409D" w:rsidRPr="00BD06EE" w:rsidRDefault="00A02F4F" w:rsidP="004426C7">
      <w:pPr>
        <w:pStyle w:val="Akapitzlist"/>
        <w:numPr>
          <w:ilvl w:val="0"/>
          <w:numId w:val="10"/>
        </w:numPr>
        <w:spacing w:before="240" w:line="360" w:lineRule="auto"/>
        <w:ind w:left="426" w:hanging="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D06EE">
        <w:rPr>
          <w:rFonts w:ascii="Arial" w:hAnsi="Arial" w:cs="Arial"/>
          <w:bCs/>
          <w:sz w:val="24"/>
          <w:szCs w:val="24"/>
        </w:rPr>
        <w:t>usunięcie</w:t>
      </w:r>
      <w:proofErr w:type="gramEnd"/>
      <w:r w:rsidRPr="00BD06EE">
        <w:rPr>
          <w:rFonts w:ascii="Arial" w:hAnsi="Arial" w:cs="Arial"/>
          <w:bCs/>
          <w:sz w:val="24"/>
          <w:szCs w:val="24"/>
        </w:rPr>
        <w:t xml:space="preserve"> farb uszczelniających,</w:t>
      </w:r>
    </w:p>
    <w:p w14:paraId="36246646" w14:textId="09EDDFFA" w:rsidR="0087409D" w:rsidRPr="00BD06EE" w:rsidRDefault="00A02F4F" w:rsidP="004426C7">
      <w:pPr>
        <w:pStyle w:val="Akapitzlist"/>
        <w:numPr>
          <w:ilvl w:val="0"/>
          <w:numId w:val="10"/>
        </w:numPr>
        <w:spacing w:before="240" w:line="360" w:lineRule="auto"/>
        <w:ind w:left="426" w:hanging="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D06EE">
        <w:rPr>
          <w:rFonts w:ascii="Arial" w:hAnsi="Arial" w:cs="Arial"/>
          <w:bCs/>
          <w:sz w:val="24"/>
          <w:szCs w:val="24"/>
        </w:rPr>
        <w:t>wykonanie</w:t>
      </w:r>
      <w:proofErr w:type="gramEnd"/>
      <w:r w:rsidRPr="00BD06EE">
        <w:rPr>
          <w:rFonts w:ascii="Arial" w:hAnsi="Arial" w:cs="Arial"/>
          <w:bCs/>
          <w:sz w:val="24"/>
          <w:szCs w:val="24"/>
        </w:rPr>
        <w:t xml:space="preserve"> dezynfekcji preparatami bakterio-, </w:t>
      </w:r>
      <w:proofErr w:type="spellStart"/>
      <w:r w:rsidRPr="00BD06EE">
        <w:rPr>
          <w:rFonts w:ascii="Arial" w:hAnsi="Arial" w:cs="Arial"/>
          <w:bCs/>
          <w:sz w:val="24"/>
          <w:szCs w:val="24"/>
        </w:rPr>
        <w:t>grzybo</w:t>
      </w:r>
      <w:proofErr w:type="spellEnd"/>
      <w:r w:rsidRPr="00BD06EE">
        <w:rPr>
          <w:rFonts w:ascii="Arial" w:hAnsi="Arial" w:cs="Arial"/>
          <w:bCs/>
          <w:sz w:val="24"/>
          <w:szCs w:val="24"/>
        </w:rPr>
        <w:t xml:space="preserve">-, </w:t>
      </w:r>
      <w:proofErr w:type="spellStart"/>
      <w:r w:rsidRPr="00BD06EE">
        <w:rPr>
          <w:rFonts w:ascii="Arial" w:hAnsi="Arial" w:cs="Arial"/>
          <w:bCs/>
          <w:sz w:val="24"/>
          <w:szCs w:val="24"/>
        </w:rPr>
        <w:t>glonobójczym</w:t>
      </w:r>
      <w:proofErr w:type="spellEnd"/>
      <w:r w:rsidRPr="00BD06EE">
        <w:rPr>
          <w:rFonts w:ascii="Arial" w:hAnsi="Arial" w:cs="Arial"/>
          <w:bCs/>
          <w:sz w:val="24"/>
          <w:szCs w:val="24"/>
        </w:rPr>
        <w:t>,</w:t>
      </w:r>
    </w:p>
    <w:p w14:paraId="2D745696" w14:textId="7E61AEE5" w:rsidR="0087409D" w:rsidRPr="00BD06EE" w:rsidRDefault="00A02F4F" w:rsidP="004426C7">
      <w:pPr>
        <w:pStyle w:val="Akapitzlist"/>
        <w:numPr>
          <w:ilvl w:val="0"/>
          <w:numId w:val="10"/>
        </w:numPr>
        <w:spacing w:before="240" w:line="360" w:lineRule="auto"/>
        <w:ind w:left="426" w:hanging="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D06EE">
        <w:rPr>
          <w:rFonts w:ascii="Arial" w:hAnsi="Arial" w:cs="Arial"/>
          <w:bCs/>
          <w:sz w:val="24"/>
          <w:szCs w:val="24"/>
        </w:rPr>
        <w:t>uzupełnienie</w:t>
      </w:r>
      <w:proofErr w:type="gramEnd"/>
      <w:r w:rsidRPr="00BD06EE">
        <w:rPr>
          <w:rFonts w:ascii="Arial" w:hAnsi="Arial" w:cs="Arial"/>
          <w:bCs/>
          <w:sz w:val="24"/>
          <w:szCs w:val="24"/>
        </w:rPr>
        <w:t xml:space="preserve"> ubytków ty</w:t>
      </w:r>
      <w:r w:rsidR="00BD06EE">
        <w:rPr>
          <w:rFonts w:ascii="Arial" w:hAnsi="Arial" w:cs="Arial"/>
          <w:bCs/>
          <w:sz w:val="24"/>
          <w:szCs w:val="24"/>
        </w:rPr>
        <w:t>nków i tynków skutych w technic</w:t>
      </w:r>
      <w:r w:rsidRPr="00BD06EE">
        <w:rPr>
          <w:rFonts w:ascii="Arial" w:hAnsi="Arial" w:cs="Arial"/>
          <w:bCs/>
          <w:sz w:val="24"/>
          <w:szCs w:val="24"/>
        </w:rPr>
        <w:t>e mineralnej,</w:t>
      </w:r>
    </w:p>
    <w:p w14:paraId="632A7316" w14:textId="4C064769" w:rsidR="0087409D" w:rsidRPr="00BD06EE" w:rsidRDefault="00A02F4F" w:rsidP="004426C7">
      <w:pPr>
        <w:pStyle w:val="Akapitzlist"/>
        <w:numPr>
          <w:ilvl w:val="0"/>
          <w:numId w:val="10"/>
        </w:numPr>
        <w:spacing w:before="240" w:line="360" w:lineRule="auto"/>
        <w:ind w:left="426" w:hanging="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D06EE">
        <w:rPr>
          <w:rFonts w:ascii="Arial" w:hAnsi="Arial" w:cs="Arial"/>
          <w:bCs/>
          <w:sz w:val="24"/>
          <w:szCs w:val="24"/>
        </w:rPr>
        <w:t>doczyszczenie</w:t>
      </w:r>
      <w:proofErr w:type="gramEnd"/>
      <w:r w:rsidRPr="00BD06EE">
        <w:rPr>
          <w:rFonts w:ascii="Arial" w:hAnsi="Arial" w:cs="Arial"/>
          <w:bCs/>
          <w:sz w:val="24"/>
          <w:szCs w:val="24"/>
        </w:rPr>
        <w:t xml:space="preserve"> i korekta rysunku detalu architektonicznego,</w:t>
      </w:r>
    </w:p>
    <w:p w14:paraId="6E8DEE7A" w14:textId="6709DCE9" w:rsidR="0087409D" w:rsidRPr="00BD06EE" w:rsidRDefault="00A02F4F" w:rsidP="004426C7">
      <w:pPr>
        <w:pStyle w:val="Akapitzlist"/>
        <w:numPr>
          <w:ilvl w:val="0"/>
          <w:numId w:val="10"/>
        </w:numPr>
        <w:spacing w:before="240" w:line="360" w:lineRule="auto"/>
        <w:ind w:left="426" w:hanging="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D06EE">
        <w:rPr>
          <w:rFonts w:ascii="Arial" w:hAnsi="Arial" w:cs="Arial"/>
          <w:bCs/>
          <w:sz w:val="24"/>
          <w:szCs w:val="24"/>
        </w:rPr>
        <w:t>przygotowanie</w:t>
      </w:r>
      <w:proofErr w:type="gramEnd"/>
      <w:r w:rsidRPr="00BD06EE">
        <w:rPr>
          <w:rFonts w:ascii="Arial" w:hAnsi="Arial" w:cs="Arial"/>
          <w:bCs/>
          <w:sz w:val="24"/>
          <w:szCs w:val="24"/>
        </w:rPr>
        <w:t xml:space="preserve"> ścian do malowania,</w:t>
      </w:r>
    </w:p>
    <w:p w14:paraId="5602B634" w14:textId="6531316A" w:rsidR="0087409D" w:rsidRPr="00BD06EE" w:rsidRDefault="00A02F4F" w:rsidP="004426C7">
      <w:pPr>
        <w:pStyle w:val="Akapitzlist"/>
        <w:numPr>
          <w:ilvl w:val="0"/>
          <w:numId w:val="10"/>
        </w:numPr>
        <w:spacing w:before="240" w:line="360" w:lineRule="auto"/>
        <w:ind w:left="426" w:hanging="284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BD06EE">
        <w:rPr>
          <w:rFonts w:ascii="Arial" w:hAnsi="Arial" w:cs="Arial"/>
          <w:bCs/>
          <w:sz w:val="24"/>
          <w:szCs w:val="24"/>
        </w:rPr>
        <w:t>malowanie</w:t>
      </w:r>
      <w:proofErr w:type="gramEnd"/>
      <w:r w:rsidRPr="00BD06EE">
        <w:rPr>
          <w:rFonts w:ascii="Arial" w:hAnsi="Arial" w:cs="Arial"/>
          <w:bCs/>
          <w:sz w:val="24"/>
          <w:szCs w:val="24"/>
        </w:rPr>
        <w:t xml:space="preserve"> wnętrza.</w:t>
      </w:r>
    </w:p>
    <w:p w14:paraId="5AED271C" w14:textId="4660E30F" w:rsidR="000719A9" w:rsidRPr="00BD06EE" w:rsidRDefault="00A02F4F" w:rsidP="00BD06EE">
      <w:pPr>
        <w:spacing w:before="240" w:line="360" w:lineRule="auto"/>
        <w:ind w:firstLine="284"/>
        <w:jc w:val="both"/>
        <w:rPr>
          <w:rFonts w:ascii="Arial" w:hAnsi="Arial" w:cs="Arial"/>
          <w:bCs/>
          <w:sz w:val="24"/>
          <w:szCs w:val="24"/>
        </w:rPr>
      </w:pPr>
      <w:r w:rsidRPr="00BD06EE">
        <w:rPr>
          <w:rFonts w:ascii="Arial" w:hAnsi="Arial" w:cs="Arial"/>
          <w:bCs/>
          <w:sz w:val="24"/>
          <w:szCs w:val="24"/>
        </w:rPr>
        <w:t>Zakres prac został opisany w</w:t>
      </w:r>
      <w:r w:rsidR="00DD5E5F" w:rsidRPr="00BD06EE">
        <w:rPr>
          <w:rFonts w:ascii="Arial" w:hAnsi="Arial" w:cs="Arial"/>
          <w:bCs/>
          <w:sz w:val="24"/>
          <w:szCs w:val="24"/>
        </w:rPr>
        <w:t xml:space="preserve"> załącznik</w:t>
      </w:r>
      <w:r w:rsidRPr="00BD06EE">
        <w:rPr>
          <w:rFonts w:ascii="Arial" w:hAnsi="Arial" w:cs="Arial"/>
          <w:bCs/>
          <w:sz w:val="24"/>
          <w:szCs w:val="24"/>
        </w:rPr>
        <w:t xml:space="preserve">u </w:t>
      </w:r>
      <w:r w:rsidR="00DD5E5F" w:rsidRPr="00BD06EE">
        <w:rPr>
          <w:rFonts w:ascii="Arial" w:hAnsi="Arial" w:cs="Arial"/>
          <w:bCs/>
          <w:sz w:val="24"/>
          <w:szCs w:val="24"/>
        </w:rPr>
        <w:t>nr 5 do niniejszego zapytania pn. „Dokumentacja Wstępna – projekt konserwatorski…”.</w:t>
      </w:r>
      <w:r w:rsidRPr="00BD06EE">
        <w:rPr>
          <w:rFonts w:ascii="Arial" w:hAnsi="Arial" w:cs="Arial"/>
          <w:bCs/>
          <w:sz w:val="24"/>
          <w:szCs w:val="24"/>
        </w:rPr>
        <w:t xml:space="preserve"> </w:t>
      </w:r>
      <w:r w:rsidR="000719A9" w:rsidRPr="00BD06EE">
        <w:rPr>
          <w:rFonts w:ascii="Arial" w:hAnsi="Arial" w:cs="Arial"/>
          <w:bCs/>
          <w:sz w:val="24"/>
          <w:szCs w:val="24"/>
        </w:rPr>
        <w:t>Pełna dokumentacja Projektu jest do wglądu w siedzibie Zamawiającego, po uprzednim telefonicznym uzgodnieniu.</w:t>
      </w:r>
    </w:p>
    <w:p w14:paraId="5137FF38" w14:textId="16D778B4" w:rsidR="00C632C7" w:rsidRPr="00BD06EE" w:rsidRDefault="00F54A8B" w:rsidP="00BD06EE">
      <w:pPr>
        <w:pStyle w:val="Akapitzlist"/>
        <w:numPr>
          <w:ilvl w:val="0"/>
          <w:numId w:val="6"/>
        </w:numPr>
        <w:spacing w:before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Wszelkie użyte w opisie przedmiotu zamówienia bezpośrednie wskazania danego producenta lub dostawcy, konkretnej marki oraz nazwy własnej poszczególnych producentów, nazwy określonego wyrobu lub źródła lub znaku towarowego, </w:t>
      </w:r>
      <w:r w:rsidRPr="00BD06EE">
        <w:rPr>
          <w:rFonts w:ascii="Arial" w:hAnsi="Arial" w:cs="Arial"/>
          <w:sz w:val="24"/>
          <w:szCs w:val="24"/>
        </w:rPr>
        <w:lastRenderedPageBreak/>
        <w:t>patentu, rodzaju lub specyficzne pochodzenie zostały użyte pomocniczo i nie stanowią wskazania obowiązku ich stosowania w ofercie. Zamawiający dopuszcza,</w:t>
      </w:r>
      <w:r w:rsidR="00DB6674" w:rsidRPr="00BD06EE">
        <w:rPr>
          <w:rFonts w:ascii="Arial" w:hAnsi="Arial" w:cs="Arial"/>
          <w:sz w:val="24"/>
          <w:szCs w:val="24"/>
        </w:rPr>
        <w:t xml:space="preserve"> </w:t>
      </w:r>
      <w:r w:rsidRPr="00BD06EE">
        <w:rPr>
          <w:rFonts w:ascii="Arial" w:hAnsi="Arial" w:cs="Arial"/>
          <w:sz w:val="24"/>
          <w:szCs w:val="24"/>
        </w:rPr>
        <w:t xml:space="preserve">w każdym aspekcie zamówienia, zastosowanie rozwiązań równoważnych lub lepszych </w:t>
      </w:r>
      <w:r w:rsidR="006B7432" w:rsidRPr="00BD06EE">
        <w:rPr>
          <w:rFonts w:ascii="Arial" w:hAnsi="Arial" w:cs="Arial"/>
          <w:sz w:val="24"/>
          <w:szCs w:val="24"/>
        </w:rPr>
        <w:t>od</w:t>
      </w:r>
      <w:r w:rsidRPr="00BD06EE">
        <w:rPr>
          <w:rFonts w:ascii="Arial" w:hAnsi="Arial" w:cs="Arial"/>
          <w:sz w:val="24"/>
          <w:szCs w:val="24"/>
        </w:rPr>
        <w:t xml:space="preserve"> wskazanych pod warunkiem, że ich zastosowanie nie będzie prowadzić do pogorszenia wskazanych parametrów technicznych, funkcjonalnych i jakościowych. Udowodnienie, że oferowane rozwiązanie jest równowartościowe lub lepsze od wymaganego, leży po stro</w:t>
      </w:r>
      <w:r w:rsidR="00C632C7" w:rsidRPr="00BD06EE">
        <w:rPr>
          <w:rFonts w:ascii="Arial" w:hAnsi="Arial" w:cs="Arial"/>
          <w:sz w:val="24"/>
          <w:szCs w:val="24"/>
        </w:rPr>
        <w:t>nie oferenta.</w:t>
      </w:r>
    </w:p>
    <w:p w14:paraId="79EB4F32" w14:textId="3620E87A" w:rsidR="00C632C7" w:rsidRPr="00BD06EE" w:rsidRDefault="00C632C7" w:rsidP="00BD06EE">
      <w:pPr>
        <w:pStyle w:val="Akapitzlist"/>
        <w:numPr>
          <w:ilvl w:val="0"/>
          <w:numId w:val="6"/>
        </w:numPr>
        <w:spacing w:before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Okres gwarancji:</w:t>
      </w:r>
      <w:r w:rsidR="00F54A8B" w:rsidRPr="00BD06EE">
        <w:rPr>
          <w:rFonts w:ascii="Arial" w:hAnsi="Arial" w:cs="Arial"/>
          <w:sz w:val="24"/>
          <w:szCs w:val="24"/>
        </w:rPr>
        <w:t xml:space="preserve"> </w:t>
      </w:r>
      <w:r w:rsidR="00F54A8B" w:rsidRPr="00BD06EE">
        <w:rPr>
          <w:rFonts w:ascii="Arial" w:hAnsi="Arial" w:cs="Arial"/>
          <w:color w:val="000000" w:themeColor="text1"/>
          <w:sz w:val="24"/>
          <w:szCs w:val="24"/>
        </w:rPr>
        <w:t xml:space="preserve">Wykonawca zobowiązuje się do udzielenia min. </w:t>
      </w:r>
      <w:r w:rsidR="00283E5A" w:rsidRPr="00BD06EE">
        <w:rPr>
          <w:rFonts w:ascii="Arial" w:hAnsi="Arial" w:cs="Arial"/>
          <w:b/>
          <w:color w:val="000000" w:themeColor="text1"/>
          <w:sz w:val="24"/>
          <w:szCs w:val="24"/>
        </w:rPr>
        <w:t>36</w:t>
      </w:r>
      <w:r w:rsidR="00F54A8B" w:rsidRPr="00BD06EE">
        <w:rPr>
          <w:rFonts w:ascii="Arial" w:hAnsi="Arial" w:cs="Arial"/>
          <w:b/>
          <w:color w:val="000000" w:themeColor="text1"/>
          <w:sz w:val="24"/>
          <w:szCs w:val="24"/>
        </w:rPr>
        <w:t xml:space="preserve"> miesięcy</w:t>
      </w:r>
      <w:r w:rsidR="00F54A8B" w:rsidRPr="00BD06EE">
        <w:rPr>
          <w:rFonts w:ascii="Arial" w:hAnsi="Arial" w:cs="Arial"/>
          <w:color w:val="000000" w:themeColor="text1"/>
          <w:sz w:val="24"/>
          <w:szCs w:val="24"/>
        </w:rPr>
        <w:t xml:space="preserve"> gwarancji </w:t>
      </w:r>
      <w:r w:rsidR="009767D7" w:rsidRPr="00BD06EE">
        <w:rPr>
          <w:rFonts w:ascii="Arial" w:hAnsi="Arial" w:cs="Arial"/>
          <w:color w:val="000000" w:themeColor="text1"/>
          <w:sz w:val="24"/>
          <w:szCs w:val="24"/>
        </w:rPr>
        <w:t xml:space="preserve">i rękojmi za wady </w:t>
      </w:r>
      <w:r w:rsidR="00F54A8B" w:rsidRPr="00BD06EE">
        <w:rPr>
          <w:rFonts w:ascii="Arial" w:hAnsi="Arial" w:cs="Arial"/>
          <w:color w:val="000000" w:themeColor="text1"/>
          <w:sz w:val="24"/>
          <w:szCs w:val="24"/>
        </w:rPr>
        <w:t xml:space="preserve">na wykonane </w:t>
      </w:r>
      <w:r w:rsidR="000719A9" w:rsidRPr="00BD06EE">
        <w:rPr>
          <w:rFonts w:ascii="Arial" w:hAnsi="Arial" w:cs="Arial"/>
          <w:color w:val="000000" w:themeColor="text1"/>
          <w:sz w:val="24"/>
          <w:szCs w:val="24"/>
        </w:rPr>
        <w:t>prac konserwatorsko-restauratorskich</w:t>
      </w:r>
      <w:r w:rsidR="00F54A8B" w:rsidRPr="00BD06EE">
        <w:rPr>
          <w:rFonts w:ascii="Arial" w:hAnsi="Arial" w:cs="Arial"/>
          <w:color w:val="000000" w:themeColor="text1"/>
          <w:sz w:val="24"/>
          <w:szCs w:val="24"/>
        </w:rPr>
        <w:t xml:space="preserve">, objęte niniejszym zamówieniem. </w:t>
      </w:r>
    </w:p>
    <w:p w14:paraId="534A23E1" w14:textId="77777777" w:rsidR="00C632C7" w:rsidRPr="00BD06EE" w:rsidRDefault="00F54A8B" w:rsidP="00BD06EE">
      <w:pPr>
        <w:pStyle w:val="Akapitzlist"/>
        <w:numPr>
          <w:ilvl w:val="0"/>
          <w:numId w:val="6"/>
        </w:numPr>
        <w:spacing w:before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Odbiór </w:t>
      </w:r>
      <w:r w:rsidR="005F67B6" w:rsidRPr="00BD06EE">
        <w:rPr>
          <w:rFonts w:ascii="Arial" w:hAnsi="Arial" w:cs="Arial"/>
          <w:sz w:val="24"/>
          <w:szCs w:val="24"/>
        </w:rPr>
        <w:t>prac</w:t>
      </w:r>
      <w:r w:rsidR="00B02D95" w:rsidRPr="00BD06EE">
        <w:rPr>
          <w:rFonts w:ascii="Arial" w:hAnsi="Arial" w:cs="Arial"/>
          <w:sz w:val="24"/>
          <w:szCs w:val="24"/>
        </w:rPr>
        <w:t xml:space="preserve"> </w:t>
      </w:r>
      <w:r w:rsidRPr="00BD06EE">
        <w:rPr>
          <w:rFonts w:ascii="Arial" w:hAnsi="Arial" w:cs="Arial"/>
          <w:sz w:val="24"/>
          <w:szCs w:val="24"/>
        </w:rPr>
        <w:t>(częściowy i ostateczny lub tylko ostateczny) dokonywany będzie przez</w:t>
      </w:r>
      <w:r w:rsidR="00C06BC2" w:rsidRPr="00BD06EE">
        <w:rPr>
          <w:rFonts w:ascii="Arial" w:hAnsi="Arial" w:cs="Arial"/>
          <w:sz w:val="24"/>
          <w:szCs w:val="24"/>
        </w:rPr>
        <w:t xml:space="preserve"> przedstawiciela</w:t>
      </w:r>
      <w:r w:rsidRPr="00BD06EE">
        <w:rPr>
          <w:rFonts w:ascii="Arial" w:hAnsi="Arial" w:cs="Arial"/>
          <w:sz w:val="24"/>
          <w:szCs w:val="24"/>
        </w:rPr>
        <w:t xml:space="preserve"> </w:t>
      </w:r>
      <w:r w:rsidR="00C06BC2" w:rsidRPr="00BD06EE">
        <w:rPr>
          <w:rFonts w:ascii="Arial" w:hAnsi="Arial" w:cs="Arial"/>
          <w:sz w:val="24"/>
          <w:szCs w:val="24"/>
        </w:rPr>
        <w:t>Zamawiającego</w:t>
      </w:r>
      <w:r w:rsidRPr="00BD06EE">
        <w:rPr>
          <w:rFonts w:ascii="Arial" w:hAnsi="Arial" w:cs="Arial"/>
          <w:sz w:val="24"/>
          <w:szCs w:val="24"/>
        </w:rPr>
        <w:t xml:space="preserve"> przy udziale Wykonawcy. </w:t>
      </w:r>
    </w:p>
    <w:p w14:paraId="5E4F4C2C" w14:textId="77EBF90C" w:rsidR="00C632C7" w:rsidRPr="00BD06EE" w:rsidRDefault="00F54A8B" w:rsidP="00BD06EE">
      <w:pPr>
        <w:pStyle w:val="Akapitzlist"/>
        <w:numPr>
          <w:ilvl w:val="0"/>
          <w:numId w:val="6"/>
        </w:numPr>
        <w:spacing w:before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Nieruchomość, której dotyczy zamówienie zlokalizowana jest </w:t>
      </w:r>
      <w:r w:rsidR="004738ED" w:rsidRPr="00BD06EE">
        <w:rPr>
          <w:rFonts w:ascii="Arial" w:hAnsi="Arial" w:cs="Arial"/>
          <w:sz w:val="24"/>
          <w:szCs w:val="24"/>
        </w:rPr>
        <w:t xml:space="preserve">w </w:t>
      </w:r>
      <w:r w:rsidR="00134872" w:rsidRPr="00BD06EE">
        <w:rPr>
          <w:rFonts w:ascii="Arial" w:hAnsi="Arial" w:cs="Arial"/>
          <w:bCs/>
          <w:sz w:val="24"/>
          <w:szCs w:val="24"/>
        </w:rPr>
        <w:t>Siemiatyczach</w:t>
      </w:r>
      <w:r w:rsidR="00C50FC5" w:rsidRPr="00BD06EE">
        <w:rPr>
          <w:rFonts w:ascii="Arial" w:hAnsi="Arial" w:cs="Arial"/>
          <w:bCs/>
          <w:sz w:val="24"/>
          <w:szCs w:val="24"/>
        </w:rPr>
        <w:t xml:space="preserve"> przy </w:t>
      </w:r>
      <w:r w:rsidR="00B23307" w:rsidRPr="00BD06EE">
        <w:rPr>
          <w:rFonts w:ascii="Arial" w:hAnsi="Arial" w:cs="Arial"/>
          <w:bCs/>
          <w:sz w:val="24"/>
          <w:szCs w:val="24"/>
        </w:rPr>
        <w:br/>
      </w:r>
      <w:r w:rsidR="00C50FC5" w:rsidRPr="00BD06EE">
        <w:rPr>
          <w:rFonts w:ascii="Arial" w:hAnsi="Arial" w:cs="Arial"/>
          <w:bCs/>
          <w:sz w:val="24"/>
          <w:szCs w:val="24"/>
        </w:rPr>
        <w:t xml:space="preserve">ul. </w:t>
      </w:r>
      <w:r w:rsidR="00134872" w:rsidRPr="00BD06EE">
        <w:rPr>
          <w:rFonts w:ascii="Arial" w:hAnsi="Arial" w:cs="Arial"/>
          <w:bCs/>
          <w:sz w:val="24"/>
          <w:szCs w:val="24"/>
        </w:rPr>
        <w:t>3 Maja 2</w:t>
      </w:r>
      <w:r w:rsidR="004738ED" w:rsidRPr="00BD06EE">
        <w:rPr>
          <w:rFonts w:ascii="Arial" w:hAnsi="Arial" w:cs="Arial"/>
          <w:bCs/>
          <w:sz w:val="24"/>
          <w:szCs w:val="24"/>
        </w:rPr>
        <w:t xml:space="preserve">, </w:t>
      </w:r>
      <w:r w:rsidR="00381274" w:rsidRPr="00BD06EE">
        <w:rPr>
          <w:rFonts w:ascii="Arial" w:hAnsi="Arial" w:cs="Arial"/>
          <w:bCs/>
          <w:sz w:val="24"/>
          <w:szCs w:val="24"/>
        </w:rPr>
        <w:t>działka nr 92/3, obręb 0001 Siemiatycze</w:t>
      </w:r>
      <w:r w:rsidRPr="00BD06EE">
        <w:rPr>
          <w:rFonts w:ascii="Arial" w:hAnsi="Arial" w:cs="Arial"/>
          <w:sz w:val="24"/>
          <w:szCs w:val="24"/>
        </w:rPr>
        <w:t xml:space="preserve">. Podmiotom zainteresowanym udziałem w postępowaniu Zamawiający umożliwi przeprowadzenie wizji lokalnej miejsca objętego zamówieniem, celem poznania specyfiki zamówienia. W celu przeprowadzenia wizji lokalnej prosimy o kontakt z Zamawiającym. </w:t>
      </w:r>
    </w:p>
    <w:p w14:paraId="232A213B" w14:textId="77777777" w:rsidR="00C632C7" w:rsidRPr="00BD06EE" w:rsidRDefault="00F54A8B" w:rsidP="00BD06EE">
      <w:pPr>
        <w:pStyle w:val="Akapitzlist"/>
        <w:numPr>
          <w:ilvl w:val="0"/>
          <w:numId w:val="6"/>
        </w:numPr>
        <w:spacing w:before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Zamawiający nie dopuszcza składania ofert częściowych. </w:t>
      </w:r>
    </w:p>
    <w:p w14:paraId="2249A7D5" w14:textId="77777777" w:rsidR="00C632C7" w:rsidRPr="00BD06EE" w:rsidRDefault="00F54A8B" w:rsidP="00BD06EE">
      <w:pPr>
        <w:pStyle w:val="Akapitzlist"/>
        <w:numPr>
          <w:ilvl w:val="0"/>
          <w:numId w:val="6"/>
        </w:numPr>
        <w:spacing w:before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Zamawiający nie dopuszcza składania ofert wariantowych. </w:t>
      </w:r>
    </w:p>
    <w:p w14:paraId="7EB85038" w14:textId="77777777" w:rsidR="00F54A8B" w:rsidRPr="00BD06EE" w:rsidRDefault="00F54A8B" w:rsidP="00BD06EE">
      <w:pPr>
        <w:pStyle w:val="Akapitzlist"/>
        <w:numPr>
          <w:ilvl w:val="0"/>
          <w:numId w:val="6"/>
        </w:numPr>
        <w:spacing w:before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Zamawiający dopuszcza powierzenie części lub całości zamówienia podwykonawcom. </w:t>
      </w:r>
    </w:p>
    <w:p w14:paraId="61D3619A" w14:textId="77777777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t xml:space="preserve">HARMONOGRAM REALIZACJI ZAMÓWIENIA </w:t>
      </w:r>
    </w:p>
    <w:p w14:paraId="05544610" w14:textId="45F05496" w:rsidR="00F54A8B" w:rsidRPr="00BD06EE" w:rsidRDefault="00F54A8B" w:rsidP="00BD06EE">
      <w:pPr>
        <w:pStyle w:val="Akapitzlist"/>
        <w:numPr>
          <w:ilvl w:val="0"/>
          <w:numId w:val="32"/>
        </w:numPr>
        <w:spacing w:before="24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Planowany termin zakończenia rzeczowej realizacji zamówienia: do </w:t>
      </w:r>
      <w:r w:rsidR="00B02D95" w:rsidRPr="00BD06EE">
        <w:rPr>
          <w:rFonts w:ascii="Arial" w:hAnsi="Arial" w:cs="Arial"/>
          <w:sz w:val="24"/>
          <w:szCs w:val="24"/>
        </w:rPr>
        <w:t>31</w:t>
      </w:r>
      <w:r w:rsidR="00221DCA" w:rsidRPr="00BD06EE">
        <w:rPr>
          <w:rFonts w:ascii="Arial" w:hAnsi="Arial" w:cs="Arial"/>
          <w:sz w:val="24"/>
          <w:szCs w:val="24"/>
        </w:rPr>
        <w:t>.1</w:t>
      </w:r>
      <w:r w:rsidR="00B02D95" w:rsidRPr="00BD06EE">
        <w:rPr>
          <w:rFonts w:ascii="Arial" w:hAnsi="Arial" w:cs="Arial"/>
          <w:sz w:val="24"/>
          <w:szCs w:val="24"/>
        </w:rPr>
        <w:t>0</w:t>
      </w:r>
      <w:r w:rsidR="00C06BC2" w:rsidRPr="00BD06EE">
        <w:rPr>
          <w:rFonts w:ascii="Arial" w:hAnsi="Arial" w:cs="Arial"/>
          <w:sz w:val="24"/>
          <w:szCs w:val="24"/>
        </w:rPr>
        <w:t>.</w:t>
      </w:r>
      <w:r w:rsidRPr="00BD06EE">
        <w:rPr>
          <w:rFonts w:ascii="Arial" w:hAnsi="Arial" w:cs="Arial"/>
          <w:sz w:val="24"/>
          <w:szCs w:val="24"/>
        </w:rPr>
        <w:t>202</w:t>
      </w:r>
      <w:r w:rsidR="00B02D95" w:rsidRPr="00BD06EE">
        <w:rPr>
          <w:rFonts w:ascii="Arial" w:hAnsi="Arial" w:cs="Arial"/>
          <w:sz w:val="24"/>
          <w:szCs w:val="24"/>
        </w:rPr>
        <w:t>4</w:t>
      </w:r>
      <w:proofErr w:type="gramStart"/>
      <w:r w:rsidRPr="00BD06EE">
        <w:rPr>
          <w:rFonts w:ascii="Arial" w:hAnsi="Arial" w:cs="Arial"/>
          <w:sz w:val="24"/>
          <w:szCs w:val="24"/>
        </w:rPr>
        <w:t>r</w:t>
      </w:r>
      <w:proofErr w:type="gramEnd"/>
      <w:r w:rsidRPr="00BD06EE">
        <w:rPr>
          <w:rFonts w:ascii="Arial" w:hAnsi="Arial" w:cs="Arial"/>
          <w:sz w:val="24"/>
          <w:szCs w:val="24"/>
        </w:rPr>
        <w:t xml:space="preserve">. </w:t>
      </w:r>
    </w:p>
    <w:p w14:paraId="62EFA8C6" w14:textId="77777777" w:rsidR="00BD06EE" w:rsidRPr="00BD06EE" w:rsidRDefault="00F54A8B" w:rsidP="00BD06EE">
      <w:pPr>
        <w:pStyle w:val="Akapitzlist"/>
        <w:numPr>
          <w:ilvl w:val="0"/>
          <w:numId w:val="32"/>
        </w:numPr>
        <w:spacing w:before="24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Planowany termin podpisania umowy z wykonawcą: do </w:t>
      </w:r>
      <w:r w:rsidR="00A02F4F" w:rsidRPr="00BD06EE">
        <w:rPr>
          <w:rFonts w:ascii="Arial" w:hAnsi="Arial" w:cs="Arial"/>
          <w:sz w:val="24"/>
          <w:szCs w:val="24"/>
        </w:rPr>
        <w:t>30</w:t>
      </w:r>
      <w:r w:rsidRPr="00BD06EE">
        <w:rPr>
          <w:rFonts w:ascii="Arial" w:hAnsi="Arial" w:cs="Arial"/>
          <w:sz w:val="24"/>
          <w:szCs w:val="24"/>
        </w:rPr>
        <w:t xml:space="preserve"> dni od wyboru wykonawcy.</w:t>
      </w:r>
    </w:p>
    <w:p w14:paraId="643E79D1" w14:textId="77777777" w:rsidR="00BD06EE" w:rsidRDefault="00F54A8B" w:rsidP="00BD06EE">
      <w:pPr>
        <w:pStyle w:val="Akapitzlist"/>
        <w:numPr>
          <w:ilvl w:val="0"/>
          <w:numId w:val="32"/>
        </w:numPr>
        <w:spacing w:before="24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Planowany termin rozpoczęcia realizacji zamówienia: </w:t>
      </w:r>
      <w:r w:rsidR="00DB6674" w:rsidRPr="00BD06EE">
        <w:rPr>
          <w:rFonts w:ascii="Arial" w:hAnsi="Arial" w:cs="Arial"/>
          <w:sz w:val="24"/>
          <w:szCs w:val="24"/>
        </w:rPr>
        <w:t>luty 2024 r.</w:t>
      </w:r>
    </w:p>
    <w:p w14:paraId="126C2356" w14:textId="3A6C351D" w:rsidR="00F54A8B" w:rsidRPr="00BD06EE" w:rsidRDefault="00F54A8B" w:rsidP="00BD06EE">
      <w:pPr>
        <w:pStyle w:val="Akapitzlist"/>
        <w:numPr>
          <w:ilvl w:val="0"/>
          <w:numId w:val="32"/>
        </w:numPr>
        <w:spacing w:before="24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Termin realizacji zamówienia może ulec zmianie </w:t>
      </w:r>
      <w:r w:rsidR="004738ED" w:rsidRPr="00BD06EE">
        <w:rPr>
          <w:rFonts w:ascii="Arial" w:hAnsi="Arial" w:cs="Arial"/>
          <w:sz w:val="24"/>
          <w:szCs w:val="24"/>
        </w:rPr>
        <w:t xml:space="preserve">tylko </w:t>
      </w:r>
      <w:r w:rsidRPr="00BD06EE">
        <w:rPr>
          <w:rFonts w:ascii="Arial" w:hAnsi="Arial" w:cs="Arial"/>
          <w:sz w:val="24"/>
          <w:szCs w:val="24"/>
        </w:rPr>
        <w:t>w uzasadnionych okolicznościach</w:t>
      </w:r>
      <w:r w:rsidR="00021614" w:rsidRPr="00BD06EE">
        <w:rPr>
          <w:rFonts w:ascii="Arial" w:hAnsi="Arial" w:cs="Arial"/>
          <w:sz w:val="24"/>
          <w:szCs w:val="24"/>
        </w:rPr>
        <w:t xml:space="preserve">. </w:t>
      </w:r>
      <w:r w:rsidRPr="00BD06EE">
        <w:rPr>
          <w:rFonts w:ascii="Arial" w:hAnsi="Arial" w:cs="Arial"/>
          <w:sz w:val="24"/>
          <w:szCs w:val="24"/>
        </w:rPr>
        <w:t xml:space="preserve">Szczegółowe informacje w tym zakresie zostały opisane w warunkach zmiany umowy. </w:t>
      </w:r>
    </w:p>
    <w:p w14:paraId="2AB84F08" w14:textId="77777777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lastRenderedPageBreak/>
        <w:t xml:space="preserve">MIEJSCE REALIZACJI PRZEDMIOTU ZAMÓWIENIA </w:t>
      </w:r>
    </w:p>
    <w:p w14:paraId="7BBCBE18" w14:textId="37A9389E" w:rsidR="004738ED" w:rsidRPr="00BD06EE" w:rsidRDefault="00C632C7" w:rsidP="00BD06EE">
      <w:pPr>
        <w:spacing w:before="240" w:line="360" w:lineRule="auto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bCs/>
          <w:sz w:val="24"/>
          <w:szCs w:val="24"/>
        </w:rPr>
        <w:t>17-300 Siemiatycze, ul. 3 Maja 2, działka nr 92</w:t>
      </w:r>
      <w:r w:rsidR="009535BE" w:rsidRPr="00BD06EE">
        <w:rPr>
          <w:rFonts w:ascii="Arial" w:hAnsi="Arial" w:cs="Arial"/>
          <w:bCs/>
          <w:sz w:val="24"/>
          <w:szCs w:val="24"/>
        </w:rPr>
        <w:t>/</w:t>
      </w:r>
      <w:r w:rsidRPr="00BD06EE">
        <w:rPr>
          <w:rFonts w:ascii="Arial" w:hAnsi="Arial" w:cs="Arial"/>
          <w:bCs/>
          <w:sz w:val="24"/>
          <w:szCs w:val="24"/>
        </w:rPr>
        <w:t>3, obręb 0001 Siemiatycze.</w:t>
      </w:r>
    </w:p>
    <w:p w14:paraId="270B033F" w14:textId="77777777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t xml:space="preserve">WARUNKI UDZIAŁU W POSTĘPOWANIU </w:t>
      </w:r>
    </w:p>
    <w:p w14:paraId="6C884DDE" w14:textId="7777777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O udzielenie zamówienia mogą ubiegać się Oferenci, którzy: </w:t>
      </w:r>
    </w:p>
    <w:p w14:paraId="44203083" w14:textId="720D3844" w:rsidR="00297B6D" w:rsidRPr="00BD06EE" w:rsidRDefault="00F54A8B" w:rsidP="00BD06EE">
      <w:pPr>
        <w:pStyle w:val="Akapitzlist"/>
        <w:numPr>
          <w:ilvl w:val="0"/>
          <w:numId w:val="11"/>
        </w:numPr>
        <w:spacing w:before="24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b/>
          <w:sz w:val="24"/>
          <w:szCs w:val="24"/>
          <w:u w:val="single"/>
        </w:rPr>
        <w:t>Posiadają uprawnienia</w:t>
      </w:r>
      <w:r w:rsidRPr="00BD06EE">
        <w:rPr>
          <w:rFonts w:ascii="Arial" w:hAnsi="Arial" w:cs="Arial"/>
          <w:sz w:val="24"/>
          <w:szCs w:val="24"/>
        </w:rPr>
        <w:t xml:space="preserve"> do wykonywania określonej działalności lub czynności, jeżeli przepisy prawa nakładają obowiązek</w:t>
      </w:r>
      <w:r w:rsidR="00E44AF2" w:rsidRPr="00BD06EE">
        <w:rPr>
          <w:rFonts w:ascii="Arial" w:hAnsi="Arial" w:cs="Arial"/>
          <w:sz w:val="24"/>
          <w:szCs w:val="24"/>
        </w:rPr>
        <w:t xml:space="preserve"> ich posiadania, w tym dysponują kadrą niezbędną do realizacji zamówienia posiadającą kwalifikacje wynikające z Ustawy z dnia 23 lipca 2003 r. o ochronie zabytków i opiece nad zabytkami </w:t>
      </w:r>
      <w:r w:rsidR="00021614" w:rsidRPr="00BD06EE">
        <w:rPr>
          <w:rFonts w:ascii="Arial" w:hAnsi="Arial" w:cs="Arial"/>
          <w:sz w:val="24"/>
          <w:szCs w:val="24"/>
        </w:rPr>
        <w:t>(</w:t>
      </w:r>
      <w:proofErr w:type="spellStart"/>
      <w:r w:rsidR="00021614" w:rsidRPr="00BD06EE">
        <w:rPr>
          <w:rFonts w:ascii="Arial" w:hAnsi="Arial" w:cs="Arial"/>
          <w:sz w:val="24"/>
          <w:szCs w:val="24"/>
        </w:rPr>
        <w:t>t.j</w:t>
      </w:r>
      <w:proofErr w:type="spellEnd"/>
      <w:r w:rsidR="00021614" w:rsidRPr="00BD06EE">
        <w:rPr>
          <w:rFonts w:ascii="Arial" w:hAnsi="Arial" w:cs="Arial"/>
          <w:sz w:val="24"/>
          <w:szCs w:val="24"/>
        </w:rPr>
        <w:t xml:space="preserve">. Dz. U. </w:t>
      </w:r>
      <w:proofErr w:type="gramStart"/>
      <w:r w:rsidR="00021614" w:rsidRPr="00BD06EE">
        <w:rPr>
          <w:rFonts w:ascii="Arial" w:hAnsi="Arial" w:cs="Arial"/>
          <w:sz w:val="24"/>
          <w:szCs w:val="24"/>
        </w:rPr>
        <w:t>z</w:t>
      </w:r>
      <w:proofErr w:type="gramEnd"/>
      <w:r w:rsidR="00021614" w:rsidRPr="00BD06EE">
        <w:rPr>
          <w:rFonts w:ascii="Arial" w:hAnsi="Arial" w:cs="Arial"/>
          <w:sz w:val="24"/>
          <w:szCs w:val="24"/>
        </w:rPr>
        <w:t xml:space="preserve"> 2022 r. poz. 840 z </w:t>
      </w:r>
      <w:proofErr w:type="spellStart"/>
      <w:r w:rsidR="00021614" w:rsidRPr="00BD06EE">
        <w:rPr>
          <w:rFonts w:ascii="Arial" w:hAnsi="Arial" w:cs="Arial"/>
          <w:sz w:val="24"/>
          <w:szCs w:val="24"/>
        </w:rPr>
        <w:t>późn</w:t>
      </w:r>
      <w:proofErr w:type="spellEnd"/>
      <w:r w:rsidR="00021614" w:rsidRPr="00BD06EE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21614" w:rsidRPr="00BD06EE">
        <w:rPr>
          <w:rFonts w:ascii="Arial" w:hAnsi="Arial" w:cs="Arial"/>
          <w:sz w:val="24"/>
          <w:szCs w:val="24"/>
        </w:rPr>
        <w:t>zm</w:t>
      </w:r>
      <w:proofErr w:type="gramEnd"/>
      <w:r w:rsidR="00021614" w:rsidRPr="00BD06EE">
        <w:rPr>
          <w:rFonts w:ascii="Arial" w:hAnsi="Arial" w:cs="Arial"/>
          <w:sz w:val="24"/>
          <w:szCs w:val="24"/>
        </w:rPr>
        <w:t>.).</w:t>
      </w:r>
      <w:r w:rsidR="00021614" w:rsidRPr="00BD06EE" w:rsidDel="00021614">
        <w:rPr>
          <w:rFonts w:ascii="Arial" w:hAnsi="Arial" w:cs="Arial"/>
          <w:sz w:val="24"/>
          <w:szCs w:val="24"/>
        </w:rPr>
        <w:t xml:space="preserve"> </w:t>
      </w:r>
    </w:p>
    <w:p w14:paraId="576EB8B8" w14:textId="0BD1F7DA" w:rsidR="00A02F4F" w:rsidRPr="00BD06EE" w:rsidRDefault="00A02F4F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BD06EE">
        <w:rPr>
          <w:rFonts w:ascii="Arial" w:hAnsi="Arial" w:cs="Arial"/>
          <w:sz w:val="24"/>
          <w:szCs w:val="24"/>
        </w:rPr>
        <w:t xml:space="preserve">Warunek wskazany w </w:t>
      </w:r>
      <w:r w:rsidRPr="00BD06EE">
        <w:rPr>
          <w:rFonts w:ascii="Arial" w:hAnsi="Arial" w:cs="Arial"/>
          <w:b/>
          <w:bCs/>
          <w:sz w:val="24"/>
          <w:szCs w:val="24"/>
        </w:rPr>
        <w:t xml:space="preserve">pkt a </w:t>
      </w:r>
      <w:r w:rsidRPr="00BD06EE">
        <w:rPr>
          <w:rFonts w:ascii="Arial" w:hAnsi="Arial" w:cs="Arial"/>
          <w:sz w:val="24"/>
          <w:szCs w:val="24"/>
        </w:rPr>
        <w:t>uznaje się za spełniony, jeśli Oferent złoży oświadczenie</w:t>
      </w:r>
      <w:r w:rsidR="006418EF" w:rsidRPr="00BD06EE">
        <w:rPr>
          <w:rFonts w:ascii="Arial" w:hAnsi="Arial" w:cs="Arial"/>
          <w:sz w:val="24"/>
          <w:szCs w:val="24"/>
        </w:rPr>
        <w:t xml:space="preserve"> w treści oferty </w:t>
      </w:r>
      <w:r w:rsidRPr="00BD06EE">
        <w:rPr>
          <w:rFonts w:ascii="Arial" w:hAnsi="Arial" w:cs="Arial"/>
          <w:sz w:val="24"/>
          <w:szCs w:val="24"/>
        </w:rPr>
        <w:t xml:space="preserve">w powyższym zakresie. Na potwierdzenie spełnienia warunku należy przedłożyć wraz z ofertą </w:t>
      </w:r>
      <w:r w:rsidRPr="00BD06EE">
        <w:rPr>
          <w:rFonts w:ascii="Arial" w:hAnsi="Arial" w:cs="Arial"/>
          <w:sz w:val="24"/>
          <w:szCs w:val="24"/>
          <w:u w:val="single"/>
        </w:rPr>
        <w:t>kopię dokumentów potwierdzających posiadanie przez wskazaną w ofercie osobę uprawnień do kierowania pracami realizowanymi w/przy zabytkach.</w:t>
      </w:r>
    </w:p>
    <w:p w14:paraId="21F1FCF7" w14:textId="22D71677" w:rsidR="00F54A8B" w:rsidRPr="00BD06EE" w:rsidRDefault="00F54A8B" w:rsidP="00BD06EE">
      <w:pPr>
        <w:pStyle w:val="Akapitzlist"/>
        <w:numPr>
          <w:ilvl w:val="0"/>
          <w:numId w:val="11"/>
        </w:numPr>
        <w:spacing w:before="240"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D06EE">
        <w:rPr>
          <w:rFonts w:ascii="Arial" w:hAnsi="Arial" w:cs="Arial"/>
          <w:b/>
          <w:sz w:val="24"/>
          <w:szCs w:val="24"/>
          <w:u w:val="single"/>
        </w:rPr>
        <w:t xml:space="preserve">Posiadają wiedzę </w:t>
      </w:r>
      <w:r w:rsidR="00553F6C" w:rsidRPr="00BD06EE">
        <w:rPr>
          <w:rFonts w:ascii="Arial" w:hAnsi="Arial" w:cs="Arial"/>
          <w:b/>
          <w:sz w:val="24"/>
          <w:szCs w:val="24"/>
          <w:u w:val="single"/>
        </w:rPr>
        <w:t xml:space="preserve">i doświadczenie </w:t>
      </w:r>
      <w:r w:rsidRPr="00BD06EE">
        <w:rPr>
          <w:rFonts w:ascii="Arial" w:hAnsi="Arial" w:cs="Arial"/>
          <w:b/>
          <w:sz w:val="24"/>
          <w:szCs w:val="24"/>
          <w:u w:val="single"/>
        </w:rPr>
        <w:t>w zakresie wy</w:t>
      </w:r>
      <w:r w:rsidR="006A5323" w:rsidRPr="00BD06EE">
        <w:rPr>
          <w:rFonts w:ascii="Arial" w:hAnsi="Arial" w:cs="Arial"/>
          <w:b/>
          <w:sz w:val="24"/>
          <w:szCs w:val="24"/>
          <w:u w:val="single"/>
        </w:rPr>
        <w:t>konania niniejszego zamówienia:</w:t>
      </w:r>
    </w:p>
    <w:p w14:paraId="5B824E5F" w14:textId="28F03A0C" w:rsidR="00194BD5" w:rsidRPr="00BD06EE" w:rsidRDefault="00194BD5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Wykonawca musi wykazać się doświadczeniem, </w:t>
      </w:r>
      <w:r w:rsidR="00DD5E5F" w:rsidRPr="00BD06EE">
        <w:rPr>
          <w:rFonts w:ascii="Arial" w:hAnsi="Arial" w:cs="Arial"/>
          <w:sz w:val="24"/>
          <w:szCs w:val="24"/>
        </w:rPr>
        <w:t xml:space="preserve">tzn. potwierdzić, </w:t>
      </w:r>
      <w:r w:rsidR="00FD547B" w:rsidRPr="00BD06EE">
        <w:rPr>
          <w:rFonts w:ascii="Arial" w:hAnsi="Arial" w:cs="Arial"/>
          <w:sz w:val="24"/>
          <w:szCs w:val="24"/>
        </w:rPr>
        <w:t xml:space="preserve">że </w:t>
      </w:r>
      <w:r w:rsidRPr="00BD06EE">
        <w:rPr>
          <w:rFonts w:ascii="Arial" w:hAnsi="Arial" w:cs="Arial"/>
          <w:sz w:val="24"/>
          <w:szCs w:val="24"/>
        </w:rPr>
        <w:t xml:space="preserve">w okresie ostatnich </w:t>
      </w:r>
      <w:r w:rsidR="00297B6D" w:rsidRPr="00BD06EE">
        <w:rPr>
          <w:rFonts w:ascii="Arial" w:hAnsi="Arial" w:cs="Arial"/>
          <w:sz w:val="24"/>
          <w:szCs w:val="24"/>
        </w:rPr>
        <w:t>3</w:t>
      </w:r>
      <w:r w:rsidRPr="00BD06EE">
        <w:rPr>
          <w:rFonts w:ascii="Arial" w:hAnsi="Arial" w:cs="Arial"/>
          <w:sz w:val="24"/>
          <w:szCs w:val="24"/>
        </w:rPr>
        <w:t xml:space="preserve"> lat przed upływem terminu składania ofert, a jeżeli okres prowadzenia działalności jest krótszy – w tym okresie – </w:t>
      </w:r>
      <w:r w:rsidRPr="00BD06EE">
        <w:rPr>
          <w:rFonts w:ascii="Arial" w:hAnsi="Arial" w:cs="Arial"/>
          <w:sz w:val="24"/>
          <w:szCs w:val="24"/>
          <w:highlight w:val="lightGray"/>
        </w:rPr>
        <w:t xml:space="preserve">wykonał należycie i prawidłowo ukończył co najmniej </w:t>
      </w:r>
      <w:r w:rsidR="008C5A11" w:rsidRPr="00BD06EE">
        <w:rPr>
          <w:rFonts w:ascii="Arial" w:hAnsi="Arial" w:cs="Arial"/>
          <w:sz w:val="24"/>
          <w:szCs w:val="24"/>
          <w:highlight w:val="lightGray"/>
        </w:rPr>
        <w:t>3 zadania polegające na remoncie obiektu zabytkowego</w:t>
      </w:r>
      <w:r w:rsidR="006A5323" w:rsidRPr="00BD06EE">
        <w:rPr>
          <w:rFonts w:ascii="Arial" w:hAnsi="Arial" w:cs="Arial"/>
          <w:sz w:val="24"/>
          <w:szCs w:val="24"/>
          <w:highlight w:val="lightGray"/>
        </w:rPr>
        <w:t>/obiektów zabytkowych</w:t>
      </w:r>
      <w:r w:rsidR="008C5A11" w:rsidRPr="00BD06EE">
        <w:rPr>
          <w:rFonts w:ascii="Arial" w:hAnsi="Arial" w:cs="Arial"/>
          <w:sz w:val="24"/>
          <w:szCs w:val="24"/>
          <w:highlight w:val="lightGray"/>
        </w:rPr>
        <w:t xml:space="preserve"> </w:t>
      </w:r>
      <w:r w:rsidR="002209CE">
        <w:rPr>
          <w:rFonts w:ascii="Arial" w:hAnsi="Arial" w:cs="Arial"/>
          <w:sz w:val="24"/>
          <w:szCs w:val="24"/>
          <w:highlight w:val="lightGray"/>
        </w:rPr>
        <w:t>w</w:t>
      </w:r>
      <w:r w:rsidR="008C5A11" w:rsidRPr="00BD06EE">
        <w:rPr>
          <w:rFonts w:ascii="Arial" w:hAnsi="Arial" w:cs="Arial"/>
          <w:sz w:val="24"/>
          <w:szCs w:val="24"/>
          <w:highlight w:val="lightGray"/>
        </w:rPr>
        <w:t>pisanych do rejestru zabytków</w:t>
      </w:r>
      <w:r w:rsidRPr="00BD06EE">
        <w:rPr>
          <w:rFonts w:ascii="Arial" w:hAnsi="Arial" w:cs="Arial"/>
          <w:sz w:val="24"/>
          <w:szCs w:val="24"/>
          <w:highlight w:val="lightGray"/>
        </w:rPr>
        <w:t>.</w:t>
      </w:r>
      <w:r w:rsidRPr="00BD06EE">
        <w:rPr>
          <w:rFonts w:ascii="Arial" w:hAnsi="Arial" w:cs="Arial"/>
          <w:sz w:val="24"/>
          <w:szCs w:val="24"/>
        </w:rPr>
        <w:t xml:space="preserve"> Wykaz wykonanych robót, zawierający nazwę zadania, adres inwestycji, nazwę i adres Zamawiającego, termin realizacji</w:t>
      </w:r>
      <w:r w:rsidR="008C5A11" w:rsidRPr="00BD06EE">
        <w:rPr>
          <w:rFonts w:ascii="Arial" w:hAnsi="Arial" w:cs="Arial"/>
          <w:sz w:val="24"/>
          <w:szCs w:val="24"/>
        </w:rPr>
        <w:t xml:space="preserve"> robót</w:t>
      </w:r>
      <w:r w:rsidRPr="00BD06EE">
        <w:rPr>
          <w:rFonts w:ascii="Arial" w:hAnsi="Arial" w:cs="Arial"/>
          <w:sz w:val="24"/>
          <w:szCs w:val="24"/>
        </w:rPr>
        <w:t xml:space="preserve"> powinien stanowić załącznik do złożonej oferty. </w:t>
      </w:r>
      <w:r w:rsidR="00DD5E5F" w:rsidRPr="00BD06EE">
        <w:rPr>
          <w:rFonts w:ascii="Arial" w:hAnsi="Arial" w:cs="Arial"/>
          <w:sz w:val="24"/>
          <w:szCs w:val="24"/>
        </w:rPr>
        <w:t>W</w:t>
      </w:r>
      <w:r w:rsidRPr="00BD06EE">
        <w:rPr>
          <w:rFonts w:ascii="Arial" w:hAnsi="Arial" w:cs="Arial"/>
          <w:sz w:val="24"/>
          <w:szCs w:val="24"/>
        </w:rPr>
        <w:t xml:space="preserve">ykaz wykonanych robót powinien zostać sporządzony zgodnie ze wzorem stanowiącym załącznik nr </w:t>
      </w:r>
      <w:r w:rsidR="00F65E7D" w:rsidRPr="00BD06EE">
        <w:rPr>
          <w:rFonts w:ascii="Arial" w:hAnsi="Arial" w:cs="Arial"/>
          <w:sz w:val="24"/>
          <w:szCs w:val="24"/>
        </w:rPr>
        <w:t>4</w:t>
      </w:r>
      <w:r w:rsidRPr="00BD06EE">
        <w:rPr>
          <w:rFonts w:ascii="Arial" w:hAnsi="Arial" w:cs="Arial"/>
          <w:sz w:val="24"/>
          <w:szCs w:val="24"/>
        </w:rPr>
        <w:t xml:space="preserve"> do niniejszego zapytania ofertowego. </w:t>
      </w:r>
    </w:p>
    <w:p w14:paraId="56A3E51C" w14:textId="77777777" w:rsidR="006418EF" w:rsidRPr="00BD06EE" w:rsidRDefault="006418EF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lastRenderedPageBreak/>
        <w:t xml:space="preserve">Warunek wskazany w </w:t>
      </w:r>
      <w:r w:rsidRPr="00BD06EE">
        <w:rPr>
          <w:rFonts w:ascii="Arial" w:hAnsi="Arial" w:cs="Arial"/>
          <w:b/>
          <w:bCs/>
          <w:sz w:val="24"/>
          <w:szCs w:val="24"/>
        </w:rPr>
        <w:t xml:space="preserve">pkt b </w:t>
      </w:r>
      <w:r w:rsidRPr="00BD06EE">
        <w:rPr>
          <w:rFonts w:ascii="Arial" w:hAnsi="Arial" w:cs="Arial"/>
          <w:sz w:val="24"/>
          <w:szCs w:val="24"/>
        </w:rPr>
        <w:t>uznaje się za spełniony, jeśli Oferent złoży oświadczenie w powyższym zakresie oraz przedłoży, jako załącznik do oferty, W</w:t>
      </w:r>
      <w:r w:rsidRPr="00BD06EE">
        <w:rPr>
          <w:rFonts w:ascii="Arial" w:hAnsi="Arial" w:cs="Arial"/>
          <w:i/>
          <w:iCs/>
          <w:sz w:val="24"/>
          <w:szCs w:val="24"/>
        </w:rPr>
        <w:t xml:space="preserve">ykaz wykonanych prac </w:t>
      </w:r>
      <w:r w:rsidRPr="00BD06EE">
        <w:rPr>
          <w:rFonts w:ascii="Arial" w:hAnsi="Arial" w:cs="Arial"/>
          <w:sz w:val="24"/>
          <w:szCs w:val="24"/>
        </w:rPr>
        <w:t xml:space="preserve">potwierdzający spełnienie powyższego warunku, zgodnie ze wzorem stanowiącym </w:t>
      </w:r>
      <w:r w:rsidRPr="00BD06EE">
        <w:rPr>
          <w:rFonts w:ascii="Arial" w:hAnsi="Arial" w:cs="Arial"/>
          <w:b/>
          <w:sz w:val="24"/>
          <w:szCs w:val="24"/>
        </w:rPr>
        <w:t>załącznik nr 4</w:t>
      </w:r>
      <w:r w:rsidRPr="00BD06EE">
        <w:rPr>
          <w:rFonts w:ascii="Arial" w:hAnsi="Arial" w:cs="Arial"/>
          <w:sz w:val="24"/>
          <w:szCs w:val="24"/>
        </w:rPr>
        <w:t xml:space="preserve"> do niniejszego zapytania ofertowego. Do oferty można załączyć referencje, ale nie jest to obligatoryjne, natomiast Zamawiający na każdym etapie oceny ofert i na każdym późniejszym etapie ma prawo poprosić o ich przedstawienie w celu potwierdzenia wcześniej złożonych oświadczeń. </w:t>
      </w:r>
    </w:p>
    <w:p w14:paraId="310566A8" w14:textId="701BAFB9" w:rsidR="00297B6D" w:rsidRPr="00BD06EE" w:rsidRDefault="002209CE" w:rsidP="00BD06EE">
      <w:pPr>
        <w:pStyle w:val="Akapitzlist"/>
        <w:numPr>
          <w:ilvl w:val="0"/>
          <w:numId w:val="11"/>
        </w:numPr>
        <w:spacing w:before="240" w:line="360" w:lineRule="auto"/>
        <w:ind w:left="284" w:hanging="284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Z</w:t>
      </w:r>
      <w:r w:rsidR="00F54A8B" w:rsidRPr="00BD06EE">
        <w:rPr>
          <w:rFonts w:ascii="Arial" w:hAnsi="Arial" w:cs="Arial"/>
          <w:b/>
          <w:sz w:val="24"/>
          <w:szCs w:val="24"/>
          <w:u w:val="single"/>
        </w:rPr>
        <w:t xml:space="preserve">najdują się w sytuacji ekonomicznej i finansowej zapewniającej wykonanie zamówienia we wskazanych terminach. </w:t>
      </w:r>
    </w:p>
    <w:p w14:paraId="6F66435A" w14:textId="359881F0" w:rsidR="006418EF" w:rsidRPr="00BD06EE" w:rsidRDefault="006418EF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Warunek wskazany w pkt c uznaje się za spełniony, jeśli Oferent złoży oświadczenie w treści oferty w powyższym zakresie.</w:t>
      </w:r>
    </w:p>
    <w:p w14:paraId="17D3E708" w14:textId="484660F5" w:rsidR="006A5323" w:rsidRPr="00BD06EE" w:rsidRDefault="00F54A8B" w:rsidP="00BD06EE">
      <w:pPr>
        <w:pStyle w:val="Akapitzlist"/>
        <w:numPr>
          <w:ilvl w:val="0"/>
          <w:numId w:val="11"/>
        </w:numPr>
        <w:spacing w:before="240" w:line="360" w:lineRule="auto"/>
        <w:ind w:left="284" w:hanging="284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BD06E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Zagwarantują, że okres gwarancji </w:t>
      </w:r>
      <w:r w:rsidR="009767D7" w:rsidRPr="00BD06E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i rękojmi za wady </w:t>
      </w:r>
      <w:r w:rsidRPr="00BD06E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dla przedmiotu zamówienia wynosi </w:t>
      </w:r>
      <w:r w:rsidR="00283E5A" w:rsidRPr="00BD06E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36</w:t>
      </w:r>
      <w:r w:rsidR="00C06BC2" w:rsidRPr="00BD06E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 xml:space="preserve"> </w:t>
      </w:r>
      <w:r w:rsidRPr="00BD06E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mies</w:t>
      </w:r>
      <w:r w:rsidR="006418EF" w:rsidRPr="00BD06EE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ięcy od dnia odbioru końcowego.</w:t>
      </w:r>
    </w:p>
    <w:p w14:paraId="4F027124" w14:textId="5CFA6F99" w:rsidR="006418EF" w:rsidRPr="00BD06EE" w:rsidRDefault="006418EF" w:rsidP="00BD06EE">
      <w:pPr>
        <w:spacing w:before="240" w:line="36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D06EE">
        <w:rPr>
          <w:rFonts w:ascii="Arial" w:hAnsi="Arial" w:cs="Arial"/>
          <w:color w:val="000000" w:themeColor="text1"/>
          <w:sz w:val="24"/>
          <w:szCs w:val="24"/>
        </w:rPr>
        <w:t>Warunek wskazany w pkt d uznaje się za spełniony, jeśli Oferent złoży oświadczenie w treści oferty w powyższym zakresie.</w:t>
      </w:r>
    </w:p>
    <w:p w14:paraId="04DA0A22" w14:textId="624598F6" w:rsidR="00A2600B" w:rsidRPr="00BD06EE" w:rsidRDefault="00A2600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2022 </w:t>
      </w:r>
      <w:proofErr w:type="gramStart"/>
      <w:r w:rsidRPr="00BD06EE">
        <w:rPr>
          <w:rFonts w:ascii="Arial" w:hAnsi="Arial" w:cs="Arial"/>
          <w:sz w:val="24"/>
          <w:szCs w:val="24"/>
        </w:rPr>
        <w:t>poz</w:t>
      </w:r>
      <w:proofErr w:type="gramEnd"/>
      <w:r w:rsidRPr="00BD06EE">
        <w:rPr>
          <w:rFonts w:ascii="Arial" w:hAnsi="Arial" w:cs="Arial"/>
          <w:sz w:val="24"/>
          <w:szCs w:val="24"/>
        </w:rPr>
        <w:t>. 835).</w:t>
      </w:r>
    </w:p>
    <w:p w14:paraId="3BC37F70" w14:textId="2F538A4A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t xml:space="preserve">MINIMALNY ZAKRES OFERTY </w:t>
      </w:r>
    </w:p>
    <w:p w14:paraId="55FCB14B" w14:textId="7777777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- pełna nazwa i adres oferenta; </w:t>
      </w:r>
    </w:p>
    <w:p w14:paraId="5A2A80A2" w14:textId="7777777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- cena ryczałtowa brutto; </w:t>
      </w:r>
    </w:p>
    <w:p w14:paraId="2B95A064" w14:textId="7777777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- data sporządzenia oferty; </w:t>
      </w:r>
    </w:p>
    <w:p w14:paraId="2636F87E" w14:textId="7777777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- oświadcze</w:t>
      </w:r>
      <w:r w:rsidR="00271B71" w:rsidRPr="00BD06EE">
        <w:rPr>
          <w:rFonts w:ascii="Arial" w:hAnsi="Arial" w:cs="Arial"/>
          <w:sz w:val="24"/>
          <w:szCs w:val="24"/>
        </w:rPr>
        <w:t>nie</w:t>
      </w:r>
      <w:r w:rsidR="00C06BC2" w:rsidRPr="00BD06EE">
        <w:rPr>
          <w:rFonts w:ascii="Arial" w:hAnsi="Arial" w:cs="Arial"/>
          <w:sz w:val="24"/>
          <w:szCs w:val="24"/>
        </w:rPr>
        <w:t xml:space="preserve"> o spełnianiu warunków udziału w postępowaniu</w:t>
      </w:r>
      <w:r w:rsidR="00271B71" w:rsidRPr="00BD06EE">
        <w:rPr>
          <w:rFonts w:ascii="Arial" w:hAnsi="Arial" w:cs="Arial"/>
          <w:sz w:val="24"/>
          <w:szCs w:val="24"/>
        </w:rPr>
        <w:t>, zawarte</w:t>
      </w:r>
      <w:r w:rsidRPr="00BD06EE">
        <w:rPr>
          <w:rFonts w:ascii="Arial" w:hAnsi="Arial" w:cs="Arial"/>
          <w:sz w:val="24"/>
          <w:szCs w:val="24"/>
        </w:rPr>
        <w:t xml:space="preserve"> we wzorze oferty stanowiącej </w:t>
      </w:r>
      <w:r w:rsidRPr="00BD06EE">
        <w:rPr>
          <w:rFonts w:ascii="Arial" w:hAnsi="Arial" w:cs="Arial"/>
          <w:bCs/>
          <w:sz w:val="24"/>
          <w:szCs w:val="24"/>
        </w:rPr>
        <w:t xml:space="preserve">załącznik nr 1 </w:t>
      </w:r>
      <w:r w:rsidRPr="00BD06EE">
        <w:rPr>
          <w:rFonts w:ascii="Arial" w:hAnsi="Arial" w:cs="Arial"/>
          <w:sz w:val="24"/>
          <w:szCs w:val="24"/>
        </w:rPr>
        <w:t xml:space="preserve">do zapytania ofertowego; </w:t>
      </w:r>
    </w:p>
    <w:p w14:paraId="25E7BD49" w14:textId="7777777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lastRenderedPageBreak/>
        <w:t xml:space="preserve">- oświadczenie o braku powiązań kapitałowych i osobowych </w:t>
      </w:r>
      <w:r w:rsidR="00553F6C" w:rsidRPr="00BD06EE">
        <w:rPr>
          <w:rFonts w:ascii="Arial" w:hAnsi="Arial" w:cs="Arial"/>
          <w:sz w:val="24"/>
          <w:szCs w:val="24"/>
        </w:rPr>
        <w:t xml:space="preserve">zawarte we wzorze oferty stanowiącej </w:t>
      </w:r>
      <w:r w:rsidR="00553F6C" w:rsidRPr="00BD06EE">
        <w:rPr>
          <w:rFonts w:ascii="Arial" w:hAnsi="Arial" w:cs="Arial"/>
          <w:bCs/>
          <w:sz w:val="24"/>
          <w:szCs w:val="24"/>
        </w:rPr>
        <w:t>załącznik nr 1</w:t>
      </w:r>
      <w:r w:rsidR="00553F6C" w:rsidRPr="00BD06EE">
        <w:rPr>
          <w:rFonts w:ascii="Arial" w:hAnsi="Arial" w:cs="Arial"/>
          <w:b/>
          <w:bCs/>
          <w:sz w:val="24"/>
          <w:szCs w:val="24"/>
        </w:rPr>
        <w:t xml:space="preserve"> </w:t>
      </w:r>
      <w:r w:rsidR="00553F6C" w:rsidRPr="00BD06EE">
        <w:rPr>
          <w:rFonts w:ascii="Arial" w:hAnsi="Arial" w:cs="Arial"/>
          <w:sz w:val="24"/>
          <w:szCs w:val="24"/>
        </w:rPr>
        <w:t xml:space="preserve">do zapytania ofertowego; </w:t>
      </w:r>
      <w:r w:rsidRPr="00BD06EE">
        <w:rPr>
          <w:rFonts w:ascii="Arial" w:hAnsi="Arial" w:cs="Arial"/>
          <w:sz w:val="24"/>
          <w:szCs w:val="24"/>
        </w:rPr>
        <w:t xml:space="preserve"> </w:t>
      </w:r>
    </w:p>
    <w:p w14:paraId="4655663F" w14:textId="77777777" w:rsidR="00FD547B" w:rsidRPr="00BD06EE" w:rsidRDefault="00FD547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- wykaz wykonanych prac zgodnie z załącznikiem nr 4 do zapytania ofertowego;</w:t>
      </w:r>
    </w:p>
    <w:p w14:paraId="554058BA" w14:textId="7777777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Oferta </w:t>
      </w:r>
      <w:r w:rsidR="00C632C7" w:rsidRPr="00BD06EE">
        <w:rPr>
          <w:rFonts w:ascii="Arial" w:hAnsi="Arial" w:cs="Arial"/>
          <w:sz w:val="24"/>
          <w:szCs w:val="24"/>
        </w:rPr>
        <w:t>nieposiadająca</w:t>
      </w:r>
      <w:r w:rsidRPr="00BD06EE">
        <w:rPr>
          <w:rFonts w:ascii="Arial" w:hAnsi="Arial" w:cs="Arial"/>
          <w:sz w:val="24"/>
          <w:szCs w:val="24"/>
        </w:rPr>
        <w:t xml:space="preserve"> minimalnego zakresu wskazanego powyżej nie będzie brana pod uwagę podczas wyłaniania oferenta. </w:t>
      </w:r>
    </w:p>
    <w:p w14:paraId="23437BC7" w14:textId="77777777" w:rsidR="006418EF" w:rsidRPr="00BD06EE" w:rsidRDefault="00F54A8B" w:rsidP="00BD06EE">
      <w:pPr>
        <w:spacing w:before="24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D06EE">
        <w:rPr>
          <w:rFonts w:ascii="Arial" w:hAnsi="Arial" w:cs="Arial"/>
          <w:b/>
          <w:bCs/>
          <w:sz w:val="24"/>
          <w:szCs w:val="24"/>
        </w:rPr>
        <w:t xml:space="preserve">Oferta powinna być złożona zgodnie ze wzorem oferty (formularz ofertowy), stanowiącym załącznik </w:t>
      </w:r>
      <w:r w:rsidR="00553F6C" w:rsidRPr="00BD06EE">
        <w:rPr>
          <w:rFonts w:ascii="Arial" w:hAnsi="Arial" w:cs="Arial"/>
          <w:b/>
          <w:bCs/>
          <w:sz w:val="24"/>
          <w:szCs w:val="24"/>
        </w:rPr>
        <w:t xml:space="preserve">nr 1 </w:t>
      </w:r>
      <w:r w:rsidRPr="00BD06EE">
        <w:rPr>
          <w:rFonts w:ascii="Arial" w:hAnsi="Arial" w:cs="Arial"/>
          <w:b/>
          <w:bCs/>
          <w:sz w:val="24"/>
          <w:szCs w:val="24"/>
        </w:rPr>
        <w:t>do zapytania ofertowego.</w:t>
      </w:r>
    </w:p>
    <w:p w14:paraId="1BA188EA" w14:textId="726781CE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t xml:space="preserve">KRYTERIA OCENY OFERTY I OPIS SPOSOBU PRZYZNAWANIA PUNKTACJI </w:t>
      </w:r>
    </w:p>
    <w:p w14:paraId="1F0E473C" w14:textId="77777777" w:rsidR="00E44AF2" w:rsidRPr="00BD06EE" w:rsidRDefault="00F54A8B" w:rsidP="00BD06EE">
      <w:pPr>
        <w:pStyle w:val="Akapitzlist"/>
        <w:numPr>
          <w:ilvl w:val="0"/>
          <w:numId w:val="13"/>
        </w:numPr>
        <w:spacing w:before="240" w:line="36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Wszystkie oferty jakie wpłyną do Zamawiającego w odpowiedzi na zapytanie ofertowe zostaną poddane weryfikacji pod kątem zgodności z przedmiotem zamówienia. Oferta, która nie będzie zgodna z przedmiotem zamówienia lub taka która zostanie przedstawiona w formie uniemożliwiającej weryfikację tych informacji zostanie odrzucona jako niezgodna z przedmiotem zamówienia. </w:t>
      </w:r>
    </w:p>
    <w:p w14:paraId="01CF948E" w14:textId="77777777" w:rsidR="00F54A8B" w:rsidRPr="00BD06EE" w:rsidRDefault="00F54A8B" w:rsidP="00BD06EE">
      <w:pPr>
        <w:pStyle w:val="Akapitzlist"/>
        <w:numPr>
          <w:ilvl w:val="0"/>
          <w:numId w:val="13"/>
        </w:numPr>
        <w:spacing w:before="240" w:line="36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Zamawiający dokona oceny punktowej ofert, które: </w:t>
      </w:r>
    </w:p>
    <w:p w14:paraId="1382B134" w14:textId="77777777" w:rsidR="00F54A8B" w:rsidRPr="00BD06EE" w:rsidRDefault="00F54A8B" w:rsidP="00BD06EE">
      <w:pPr>
        <w:pStyle w:val="Akapitzlist"/>
        <w:numPr>
          <w:ilvl w:val="0"/>
          <w:numId w:val="15"/>
        </w:numPr>
        <w:spacing w:before="240" w:line="36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proofErr w:type="gramStart"/>
      <w:r w:rsidRPr="00BD06EE">
        <w:rPr>
          <w:rFonts w:ascii="Arial" w:hAnsi="Arial" w:cs="Arial"/>
          <w:sz w:val="24"/>
          <w:szCs w:val="24"/>
        </w:rPr>
        <w:t>zostały</w:t>
      </w:r>
      <w:proofErr w:type="gramEnd"/>
      <w:r w:rsidRPr="00BD06EE">
        <w:rPr>
          <w:rFonts w:ascii="Arial" w:hAnsi="Arial" w:cs="Arial"/>
          <w:sz w:val="24"/>
          <w:szCs w:val="24"/>
        </w:rPr>
        <w:t xml:space="preserve"> złożone w terminie, </w:t>
      </w:r>
    </w:p>
    <w:p w14:paraId="17D4D26A" w14:textId="77777777" w:rsidR="00F54A8B" w:rsidRPr="00BD06EE" w:rsidRDefault="00F54A8B" w:rsidP="00BD06EE">
      <w:pPr>
        <w:pStyle w:val="Akapitzlist"/>
        <w:numPr>
          <w:ilvl w:val="0"/>
          <w:numId w:val="15"/>
        </w:numPr>
        <w:spacing w:before="240" w:line="36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proofErr w:type="gramStart"/>
      <w:r w:rsidRPr="00BD06EE">
        <w:rPr>
          <w:rFonts w:ascii="Arial" w:hAnsi="Arial" w:cs="Arial"/>
          <w:sz w:val="24"/>
          <w:szCs w:val="24"/>
        </w:rPr>
        <w:t>są</w:t>
      </w:r>
      <w:proofErr w:type="gramEnd"/>
      <w:r w:rsidRPr="00BD06EE">
        <w:rPr>
          <w:rFonts w:ascii="Arial" w:hAnsi="Arial" w:cs="Arial"/>
          <w:sz w:val="24"/>
          <w:szCs w:val="24"/>
        </w:rPr>
        <w:t xml:space="preserve"> zgodne z przedmiotem zamówienia, </w:t>
      </w:r>
    </w:p>
    <w:p w14:paraId="5A98F1AA" w14:textId="77777777" w:rsidR="00F54A8B" w:rsidRPr="00BD06EE" w:rsidRDefault="00F54A8B" w:rsidP="00BD06EE">
      <w:pPr>
        <w:pStyle w:val="Akapitzlist"/>
        <w:numPr>
          <w:ilvl w:val="0"/>
          <w:numId w:val="15"/>
        </w:numPr>
        <w:spacing w:before="240" w:line="36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proofErr w:type="gramStart"/>
      <w:r w:rsidRPr="00BD06EE">
        <w:rPr>
          <w:rFonts w:ascii="Arial" w:hAnsi="Arial" w:cs="Arial"/>
          <w:sz w:val="24"/>
          <w:szCs w:val="24"/>
        </w:rPr>
        <w:t>spełniają</w:t>
      </w:r>
      <w:proofErr w:type="gramEnd"/>
      <w:r w:rsidRPr="00BD06EE">
        <w:rPr>
          <w:rFonts w:ascii="Arial" w:hAnsi="Arial" w:cs="Arial"/>
          <w:sz w:val="24"/>
          <w:szCs w:val="24"/>
        </w:rPr>
        <w:t xml:space="preserve"> warunki udziału w postępowaniu, </w:t>
      </w:r>
    </w:p>
    <w:p w14:paraId="387BF9B3" w14:textId="77777777" w:rsidR="00F54A8B" w:rsidRPr="00BD06EE" w:rsidRDefault="00F54A8B" w:rsidP="00BD06EE">
      <w:pPr>
        <w:pStyle w:val="Akapitzlist"/>
        <w:numPr>
          <w:ilvl w:val="0"/>
          <w:numId w:val="15"/>
        </w:numPr>
        <w:spacing w:before="240" w:line="36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proofErr w:type="gramStart"/>
      <w:r w:rsidRPr="00BD06EE">
        <w:rPr>
          <w:rFonts w:ascii="Arial" w:hAnsi="Arial" w:cs="Arial"/>
          <w:sz w:val="24"/>
          <w:szCs w:val="24"/>
        </w:rPr>
        <w:t>przedstawiły</w:t>
      </w:r>
      <w:proofErr w:type="gramEnd"/>
      <w:r w:rsidRPr="00BD06EE">
        <w:rPr>
          <w:rFonts w:ascii="Arial" w:hAnsi="Arial" w:cs="Arial"/>
          <w:sz w:val="24"/>
          <w:szCs w:val="24"/>
        </w:rPr>
        <w:t xml:space="preserve"> ofertę zgodnie z wymaganiami wskazanymi w minimalnym zakresie oferty</w:t>
      </w:r>
      <w:r w:rsidR="00271B71" w:rsidRPr="00BD06EE">
        <w:rPr>
          <w:rFonts w:ascii="Arial" w:hAnsi="Arial" w:cs="Arial"/>
          <w:sz w:val="24"/>
          <w:szCs w:val="24"/>
        </w:rPr>
        <w:t>.</w:t>
      </w:r>
      <w:r w:rsidRPr="00BD06EE">
        <w:rPr>
          <w:rFonts w:ascii="Arial" w:hAnsi="Arial" w:cs="Arial"/>
          <w:sz w:val="24"/>
          <w:szCs w:val="24"/>
        </w:rPr>
        <w:t xml:space="preserve"> </w:t>
      </w:r>
    </w:p>
    <w:p w14:paraId="072713EF" w14:textId="797392A1" w:rsidR="00F54A8B" w:rsidRPr="00BD06EE" w:rsidRDefault="00F54A8B" w:rsidP="00BD06EE">
      <w:pPr>
        <w:pStyle w:val="Akapitzlist"/>
        <w:numPr>
          <w:ilvl w:val="0"/>
          <w:numId w:val="13"/>
        </w:numPr>
        <w:spacing w:before="240" w:line="36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Ocena punktowa zostanie dokonana na podstawie oceny kryterium cena – 100%, zgodnie z poniższym wyjaśnieniem. </w:t>
      </w:r>
    </w:p>
    <w:p w14:paraId="01346B61" w14:textId="77777777" w:rsidR="00F54A8B" w:rsidRPr="00BD06EE" w:rsidRDefault="00F54A8B" w:rsidP="00BD06EE">
      <w:pPr>
        <w:spacing w:before="240" w:line="360" w:lineRule="auto"/>
        <w:ind w:left="426" w:hanging="425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Punktacja oraz waga procentowa kryteriów oceny ofert, ich znaczenie oraz sposób przyznawania punktacji: </w:t>
      </w:r>
    </w:p>
    <w:p w14:paraId="53081A84" w14:textId="7777777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1 - cena: 100% </w:t>
      </w:r>
    </w:p>
    <w:p w14:paraId="78EE0F38" w14:textId="7777777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Ocenie podlega cena brutto danej oferty. Maksymalna punktacja dla danej oferty z najniższą ceną brutto to 100 pkt. Kolejne oferty oceniane są proporcjonalnie do </w:t>
      </w:r>
      <w:r w:rsidRPr="00BD06EE">
        <w:rPr>
          <w:rFonts w:ascii="Arial" w:hAnsi="Arial" w:cs="Arial"/>
          <w:sz w:val="24"/>
          <w:szCs w:val="24"/>
        </w:rPr>
        <w:lastRenderedPageBreak/>
        <w:t xml:space="preserve">podanej ceny brutto zgodnie ze wzorem: (cena brutto najniższa / cena brutto danej oferty) * 100 pkt. </w:t>
      </w:r>
    </w:p>
    <w:p w14:paraId="63A2C281" w14:textId="19997056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Zamawiający dokona wyboru najkorzystniejszej oferty zgodnie z przedstawionymi kryteriami wg </w:t>
      </w:r>
      <w:proofErr w:type="gramStart"/>
      <w:r w:rsidRPr="00BD06EE">
        <w:rPr>
          <w:rFonts w:ascii="Arial" w:hAnsi="Arial" w:cs="Arial"/>
          <w:sz w:val="24"/>
          <w:szCs w:val="24"/>
        </w:rPr>
        <w:t xml:space="preserve">wzoru: </w:t>
      </w:r>
      <w:r w:rsidR="00BD06EE">
        <w:rPr>
          <w:rFonts w:ascii="Arial" w:hAnsi="Arial" w:cs="Arial"/>
          <w:sz w:val="24"/>
          <w:szCs w:val="24"/>
        </w:rPr>
        <w:t xml:space="preserve"> </w:t>
      </w:r>
      <w:r w:rsidRPr="00BD06EE">
        <w:rPr>
          <w:rFonts w:ascii="Arial" w:hAnsi="Arial" w:cs="Arial"/>
          <w:sz w:val="24"/>
          <w:szCs w:val="24"/>
        </w:rPr>
        <w:t>W</w:t>
      </w:r>
      <w:proofErr w:type="gramEnd"/>
      <w:r w:rsidRPr="00BD06EE">
        <w:rPr>
          <w:rFonts w:ascii="Arial" w:hAnsi="Arial" w:cs="Arial"/>
          <w:sz w:val="24"/>
          <w:szCs w:val="24"/>
        </w:rPr>
        <w:t xml:space="preserve"> = C (cena) </w:t>
      </w:r>
      <w:r w:rsidR="00BD06EE">
        <w:rPr>
          <w:rFonts w:ascii="Arial" w:hAnsi="Arial" w:cs="Arial"/>
          <w:sz w:val="24"/>
          <w:szCs w:val="24"/>
        </w:rPr>
        <w:t xml:space="preserve">; </w:t>
      </w:r>
      <w:r w:rsidRPr="00BD06EE">
        <w:rPr>
          <w:rFonts w:ascii="Arial" w:hAnsi="Arial" w:cs="Arial"/>
          <w:sz w:val="24"/>
          <w:szCs w:val="24"/>
        </w:rPr>
        <w:t xml:space="preserve">gdzie: </w:t>
      </w:r>
      <w:r w:rsidR="00BD06EE">
        <w:rPr>
          <w:rFonts w:ascii="Arial" w:hAnsi="Arial" w:cs="Arial"/>
          <w:sz w:val="24"/>
          <w:szCs w:val="24"/>
        </w:rPr>
        <w:t xml:space="preserve">W – Wybrana ofert; </w:t>
      </w:r>
      <w:r w:rsidRPr="00BD06EE">
        <w:rPr>
          <w:rFonts w:ascii="Arial" w:hAnsi="Arial" w:cs="Arial"/>
          <w:sz w:val="24"/>
          <w:szCs w:val="24"/>
        </w:rPr>
        <w:t xml:space="preserve">C – najkorzystniejsza cena </w:t>
      </w:r>
    </w:p>
    <w:p w14:paraId="760CC911" w14:textId="77777777" w:rsidR="00E44AF2" w:rsidRPr="00BD06EE" w:rsidRDefault="00F54A8B" w:rsidP="00BD06EE">
      <w:pPr>
        <w:pStyle w:val="Akapitzlist"/>
        <w:numPr>
          <w:ilvl w:val="0"/>
          <w:numId w:val="13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Oferta z największą ilością punktów zostanie wyłoniona jako najbardziej korzystna. </w:t>
      </w:r>
    </w:p>
    <w:p w14:paraId="638A9B31" w14:textId="77777777" w:rsidR="00E44AF2" w:rsidRPr="00BD06EE" w:rsidRDefault="00F54A8B" w:rsidP="00BD06EE">
      <w:pPr>
        <w:pStyle w:val="Akapitzlist"/>
        <w:numPr>
          <w:ilvl w:val="0"/>
          <w:numId w:val="13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W przypadku, kiedy oferenci otrzymają identyczną liczbę punktów tj. podali taką samą najniższą cenę, Zamawiający zwróci się do tych podmiotów z prośbą o przedłożenie ponownie ofert zawierających cenę we wskazanym przez Zamawiającego terminie, po czym Zamawiający wybierze najkorzystniejszą ofertę spośród ponownie złożonych ofert. </w:t>
      </w:r>
    </w:p>
    <w:p w14:paraId="5770971E" w14:textId="3C18DB45" w:rsidR="00E44AF2" w:rsidRPr="00BD06EE" w:rsidRDefault="00F54A8B" w:rsidP="00BD06EE">
      <w:pPr>
        <w:pStyle w:val="Akapitzlist"/>
        <w:numPr>
          <w:ilvl w:val="0"/>
          <w:numId w:val="13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Informac</w:t>
      </w:r>
      <w:r w:rsidR="006C62DD" w:rsidRPr="00BD06EE">
        <w:rPr>
          <w:rFonts w:ascii="Arial" w:hAnsi="Arial" w:cs="Arial"/>
          <w:sz w:val="24"/>
          <w:szCs w:val="24"/>
        </w:rPr>
        <w:t>ja o wyborze najkorzystniejszej</w:t>
      </w:r>
      <w:r w:rsidRPr="00BD06EE">
        <w:rPr>
          <w:rFonts w:ascii="Arial" w:hAnsi="Arial" w:cs="Arial"/>
          <w:sz w:val="24"/>
          <w:szCs w:val="24"/>
        </w:rPr>
        <w:t xml:space="preserve"> oferty zostanie upubliczniona </w:t>
      </w:r>
      <w:r w:rsidR="00271B71" w:rsidRPr="00BD06EE">
        <w:rPr>
          <w:rFonts w:ascii="Arial" w:hAnsi="Arial" w:cs="Arial"/>
          <w:sz w:val="24"/>
          <w:szCs w:val="24"/>
        </w:rPr>
        <w:t xml:space="preserve">na stronie internetowej Wnioskodawcy: </w:t>
      </w:r>
      <w:hyperlink r:id="rId14" w:history="1">
        <w:r w:rsidR="0016134A" w:rsidRPr="00BD06EE">
          <w:rPr>
            <w:rStyle w:val="Hipercze"/>
            <w:rFonts w:ascii="Arial" w:hAnsi="Arial" w:cs="Arial"/>
            <w:sz w:val="24"/>
            <w:szCs w:val="24"/>
          </w:rPr>
          <w:t>www.siemiatycze.eu</w:t>
        </w:r>
      </w:hyperlink>
      <w:r w:rsidR="0016134A" w:rsidRPr="00BD06EE">
        <w:rPr>
          <w:rFonts w:ascii="Arial" w:hAnsi="Arial" w:cs="Arial"/>
          <w:sz w:val="24"/>
          <w:szCs w:val="24"/>
        </w:rPr>
        <w:t xml:space="preserve"> </w:t>
      </w:r>
      <w:r w:rsidRPr="00BD06EE">
        <w:rPr>
          <w:rFonts w:ascii="Arial" w:hAnsi="Arial" w:cs="Arial"/>
          <w:sz w:val="24"/>
          <w:szCs w:val="24"/>
        </w:rPr>
        <w:t xml:space="preserve"> </w:t>
      </w:r>
    </w:p>
    <w:p w14:paraId="15623E75" w14:textId="77777777" w:rsidR="00E44AF2" w:rsidRPr="00BD06EE" w:rsidRDefault="00F54A8B" w:rsidP="00BD06EE">
      <w:pPr>
        <w:pStyle w:val="Akapitzlist"/>
        <w:numPr>
          <w:ilvl w:val="0"/>
          <w:numId w:val="13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W przypadku, gdy cena najkorzystniejszej oferty przekroczy budżet </w:t>
      </w:r>
      <w:r w:rsidR="006C62DD" w:rsidRPr="00BD06EE">
        <w:rPr>
          <w:rFonts w:ascii="Arial" w:hAnsi="Arial" w:cs="Arial"/>
          <w:sz w:val="24"/>
          <w:szCs w:val="24"/>
        </w:rPr>
        <w:t>inwestycji</w:t>
      </w:r>
      <w:r w:rsidRPr="00BD06EE">
        <w:rPr>
          <w:rFonts w:ascii="Arial" w:hAnsi="Arial" w:cs="Arial"/>
          <w:sz w:val="24"/>
          <w:szCs w:val="24"/>
        </w:rPr>
        <w:t xml:space="preserve"> zaplanowany na realizację </w:t>
      </w:r>
      <w:r w:rsidR="000719A9" w:rsidRPr="00BD06EE">
        <w:rPr>
          <w:rFonts w:ascii="Arial" w:hAnsi="Arial" w:cs="Arial"/>
          <w:sz w:val="24"/>
          <w:szCs w:val="24"/>
        </w:rPr>
        <w:t>prac</w:t>
      </w:r>
      <w:r w:rsidRPr="00BD06EE">
        <w:rPr>
          <w:rFonts w:ascii="Arial" w:hAnsi="Arial" w:cs="Arial"/>
          <w:sz w:val="24"/>
          <w:szCs w:val="24"/>
        </w:rPr>
        <w:t xml:space="preserve">, Zamawiający zastrzega sobie prawo do unieważnienia całego postępowania objętego niniejszym zapytaniem ofertowym lub prawo do negocjowania ceny z Wykonawcą, który złożył najkorzystniejszą ofertę. W przypadku podjęcia negocjacji, </w:t>
      </w:r>
      <w:bookmarkStart w:id="0" w:name="_GoBack"/>
      <w:r w:rsidRPr="00BD06EE">
        <w:rPr>
          <w:rFonts w:ascii="Arial" w:hAnsi="Arial" w:cs="Arial"/>
          <w:sz w:val="24"/>
          <w:szCs w:val="24"/>
        </w:rPr>
        <w:t xml:space="preserve">gdy </w:t>
      </w:r>
      <w:bookmarkEnd w:id="0"/>
      <w:r w:rsidRPr="00BD06EE">
        <w:rPr>
          <w:rFonts w:ascii="Arial" w:hAnsi="Arial" w:cs="Arial"/>
          <w:sz w:val="24"/>
          <w:szCs w:val="24"/>
        </w:rPr>
        <w:t xml:space="preserve">negocjacje nie przyniosą efektu, Zamawiający unieważni wybór wyłonionego Wykonawcy i będzie rozpatrywał oferty kolejnych Wykonawców znajdujących się na liście rankingowej. </w:t>
      </w:r>
    </w:p>
    <w:p w14:paraId="7502B8D6" w14:textId="77777777" w:rsidR="00021614" w:rsidRPr="00BD06EE" w:rsidRDefault="00F54A8B" w:rsidP="00BD06EE">
      <w:pPr>
        <w:pStyle w:val="Akapitzlist"/>
        <w:numPr>
          <w:ilvl w:val="0"/>
          <w:numId w:val="13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Zamawiający zastrzega sobie prawo do unieważnienia zamówienia bez podania przyczyny.</w:t>
      </w:r>
    </w:p>
    <w:p w14:paraId="51EBB349" w14:textId="77777777" w:rsidR="00F54A8B" w:rsidRPr="004426C7" w:rsidRDefault="00F54A8B" w:rsidP="002209CE">
      <w:pPr>
        <w:pStyle w:val="Nagwek2"/>
        <w:numPr>
          <w:ilvl w:val="0"/>
          <w:numId w:val="37"/>
        </w:numPr>
      </w:pPr>
      <w:r w:rsidRPr="004426C7">
        <w:rPr>
          <w:bCs/>
        </w:rPr>
        <w:t xml:space="preserve">TERMIN, SPOSÓB I MIEJSCE SKŁADANIA OFERT </w:t>
      </w:r>
    </w:p>
    <w:p w14:paraId="5A49E4C4" w14:textId="36B00271" w:rsidR="00F54A8B" w:rsidRPr="00BD06EE" w:rsidRDefault="00F54A8B" w:rsidP="00BD06EE">
      <w:pPr>
        <w:pStyle w:val="Akapitzlist"/>
        <w:numPr>
          <w:ilvl w:val="0"/>
          <w:numId w:val="36"/>
        </w:numPr>
        <w:spacing w:before="24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Termin składania ofert do dnia </w:t>
      </w:r>
      <w:r w:rsidR="00BD06EE">
        <w:rPr>
          <w:rFonts w:ascii="Arial" w:hAnsi="Arial" w:cs="Arial"/>
          <w:sz w:val="24"/>
          <w:szCs w:val="24"/>
        </w:rPr>
        <w:t xml:space="preserve">05.02.2024 </w:t>
      </w:r>
      <w:proofErr w:type="gramStart"/>
      <w:r w:rsidR="00BD06EE">
        <w:rPr>
          <w:rFonts w:ascii="Arial" w:hAnsi="Arial" w:cs="Arial"/>
          <w:sz w:val="24"/>
          <w:szCs w:val="24"/>
        </w:rPr>
        <w:t>r</w:t>
      </w:r>
      <w:proofErr w:type="gramEnd"/>
      <w:r w:rsidR="00BD06EE">
        <w:rPr>
          <w:rFonts w:ascii="Arial" w:hAnsi="Arial" w:cs="Arial"/>
          <w:sz w:val="24"/>
          <w:szCs w:val="24"/>
        </w:rPr>
        <w:t>.</w:t>
      </w:r>
      <w:r w:rsidRPr="00BD06EE">
        <w:rPr>
          <w:rFonts w:ascii="Arial" w:hAnsi="Arial" w:cs="Arial"/>
          <w:bCs/>
          <w:sz w:val="24"/>
          <w:szCs w:val="24"/>
        </w:rPr>
        <w:t xml:space="preserve"> </w:t>
      </w:r>
      <w:r w:rsidR="00D556B6" w:rsidRPr="00BD06EE">
        <w:rPr>
          <w:rFonts w:ascii="Arial" w:hAnsi="Arial" w:cs="Arial"/>
          <w:bCs/>
          <w:sz w:val="24"/>
          <w:szCs w:val="24"/>
        </w:rPr>
        <w:t xml:space="preserve">do godziny </w:t>
      </w:r>
      <w:r w:rsidR="00BD06EE" w:rsidRPr="00BD06EE">
        <w:rPr>
          <w:rFonts w:ascii="Arial" w:hAnsi="Arial" w:cs="Arial"/>
          <w:bCs/>
          <w:sz w:val="24"/>
          <w:szCs w:val="24"/>
        </w:rPr>
        <w:t>13:00</w:t>
      </w:r>
    </w:p>
    <w:p w14:paraId="4A3BFBCA" w14:textId="36375681" w:rsidR="00F54A8B" w:rsidRPr="00BD06EE" w:rsidRDefault="0016134A" w:rsidP="00BD06EE">
      <w:pPr>
        <w:pStyle w:val="Akapitzlist"/>
        <w:numPr>
          <w:ilvl w:val="0"/>
          <w:numId w:val="36"/>
        </w:numPr>
        <w:spacing w:before="24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Dopuszcza się złożenie oferty </w:t>
      </w:r>
      <w:r w:rsidR="00F54A8B" w:rsidRPr="00BD06EE">
        <w:rPr>
          <w:rFonts w:ascii="Arial" w:hAnsi="Arial" w:cs="Arial"/>
          <w:sz w:val="24"/>
          <w:szCs w:val="24"/>
        </w:rPr>
        <w:t xml:space="preserve">w formie papierowej za pośrednictwem poczty, kuriera lub osobiście. </w:t>
      </w:r>
    </w:p>
    <w:p w14:paraId="7A3756E9" w14:textId="5D237893" w:rsidR="00BC0637" w:rsidRPr="00BD06EE" w:rsidRDefault="00F54A8B" w:rsidP="00BD06EE">
      <w:pPr>
        <w:pStyle w:val="Akapitzlist"/>
        <w:numPr>
          <w:ilvl w:val="0"/>
          <w:numId w:val="36"/>
        </w:numPr>
        <w:spacing w:before="24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lastRenderedPageBreak/>
        <w:t xml:space="preserve">Miejsce składania ofert: </w:t>
      </w:r>
      <w:r w:rsidRPr="00BD06EE">
        <w:rPr>
          <w:rFonts w:ascii="Arial" w:hAnsi="Arial" w:cs="Arial"/>
          <w:bCs/>
          <w:sz w:val="24"/>
          <w:szCs w:val="24"/>
        </w:rPr>
        <w:t>siedziba Zamawiającego –</w:t>
      </w:r>
      <w:r w:rsidRPr="00BD06EE">
        <w:rPr>
          <w:rFonts w:ascii="Arial" w:hAnsi="Arial" w:cs="Arial"/>
          <w:b/>
          <w:bCs/>
          <w:sz w:val="24"/>
          <w:szCs w:val="24"/>
        </w:rPr>
        <w:t xml:space="preserve"> </w:t>
      </w:r>
      <w:r w:rsidR="008C5A11" w:rsidRPr="00BD06EE">
        <w:rPr>
          <w:rFonts w:ascii="Arial" w:hAnsi="Arial" w:cs="Arial"/>
          <w:sz w:val="24"/>
          <w:szCs w:val="24"/>
        </w:rPr>
        <w:t>Parafia W</w:t>
      </w:r>
      <w:r w:rsidR="00A37C44" w:rsidRPr="00BD06EE">
        <w:rPr>
          <w:rFonts w:ascii="Arial" w:hAnsi="Arial" w:cs="Arial"/>
          <w:sz w:val="24"/>
          <w:szCs w:val="24"/>
        </w:rPr>
        <w:t>niebowzięcia Najświętszej Maryi Panny w Siemiatyczach, ul. 3 Maja 2, 17-300 Siemiatycze</w:t>
      </w:r>
      <w:r w:rsidR="006A5323" w:rsidRPr="00BD06EE">
        <w:rPr>
          <w:rFonts w:ascii="Arial" w:hAnsi="Arial" w:cs="Arial"/>
          <w:sz w:val="24"/>
          <w:szCs w:val="24"/>
        </w:rPr>
        <w:t>, kancelaria</w:t>
      </w:r>
      <w:r w:rsidR="00BC0637" w:rsidRPr="00BD06EE">
        <w:rPr>
          <w:rFonts w:ascii="Arial" w:hAnsi="Arial" w:cs="Arial"/>
          <w:sz w:val="24"/>
          <w:szCs w:val="24"/>
        </w:rPr>
        <w:t xml:space="preserve"> </w:t>
      </w:r>
    </w:p>
    <w:p w14:paraId="01CEF505" w14:textId="77777777" w:rsidR="0016134A" w:rsidRPr="00BD06EE" w:rsidRDefault="00F54A8B" w:rsidP="00BD06EE">
      <w:pPr>
        <w:pStyle w:val="Akapitzlist"/>
        <w:numPr>
          <w:ilvl w:val="0"/>
          <w:numId w:val="36"/>
        </w:numPr>
        <w:spacing w:before="24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Liczy się dzień i godzina wpływu oferty, a nie nadania oferty czy też jej sporządzenia. </w:t>
      </w:r>
    </w:p>
    <w:p w14:paraId="11F361FB" w14:textId="003EBC6B" w:rsidR="00F54A8B" w:rsidRPr="00BD06EE" w:rsidRDefault="00F54A8B" w:rsidP="00BD06EE">
      <w:pPr>
        <w:pStyle w:val="Akapitzlist"/>
        <w:numPr>
          <w:ilvl w:val="0"/>
          <w:numId w:val="36"/>
        </w:numPr>
        <w:spacing w:before="24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Oferty złożone po terminie nie będą rozpatrywane. </w:t>
      </w:r>
    </w:p>
    <w:p w14:paraId="410284D1" w14:textId="77777777" w:rsidR="00021614" w:rsidRPr="00BD06EE" w:rsidRDefault="00F54A8B" w:rsidP="00BD06EE">
      <w:pPr>
        <w:pStyle w:val="Akapitzlist"/>
        <w:numPr>
          <w:ilvl w:val="0"/>
          <w:numId w:val="36"/>
        </w:numPr>
        <w:spacing w:before="240" w:line="36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Zmawiający nie zwraca przesłanych ofert</w:t>
      </w:r>
      <w:r w:rsidR="00021614" w:rsidRPr="00BD06EE">
        <w:rPr>
          <w:rFonts w:ascii="Arial" w:hAnsi="Arial" w:cs="Arial"/>
          <w:sz w:val="24"/>
          <w:szCs w:val="24"/>
        </w:rPr>
        <w:t>.</w:t>
      </w:r>
    </w:p>
    <w:p w14:paraId="6D0DBC77" w14:textId="77777777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t xml:space="preserve">ZAKRES WYKLUCZENIA </w:t>
      </w:r>
    </w:p>
    <w:p w14:paraId="43040FFA" w14:textId="5E5FCEC6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Z udziału w postępowaniu wykluczeni są Wykonawcy powiązani osobowo i kapitałowo </w:t>
      </w:r>
      <w:r w:rsidR="00C4168C" w:rsidRPr="00BD06EE">
        <w:rPr>
          <w:rFonts w:ascii="Arial" w:hAnsi="Arial" w:cs="Arial"/>
          <w:sz w:val="24"/>
          <w:szCs w:val="24"/>
        </w:rPr>
        <w:br/>
      </w:r>
      <w:r w:rsidRPr="00BD06EE">
        <w:rPr>
          <w:rFonts w:ascii="Arial" w:hAnsi="Arial" w:cs="Arial"/>
          <w:sz w:val="24"/>
          <w:szCs w:val="24"/>
        </w:rPr>
        <w:t xml:space="preserve">z Zamawiającym, tym samym do udziału w postępowaniu Zamawiający dopuści podmioty, które złożą </w:t>
      </w:r>
      <w:r w:rsidR="002E7F7D" w:rsidRPr="00BD06EE">
        <w:rPr>
          <w:rFonts w:ascii="Arial" w:hAnsi="Arial" w:cs="Arial"/>
          <w:sz w:val="24"/>
          <w:szCs w:val="24"/>
        </w:rPr>
        <w:t xml:space="preserve">stosowne </w:t>
      </w:r>
      <w:r w:rsidRPr="00BD06EE">
        <w:rPr>
          <w:rFonts w:ascii="Arial" w:hAnsi="Arial" w:cs="Arial"/>
          <w:sz w:val="24"/>
          <w:szCs w:val="24"/>
        </w:rPr>
        <w:t>oświadczenie w tym zakresie</w:t>
      </w:r>
      <w:r w:rsidR="002E7F7D" w:rsidRPr="00BD06EE">
        <w:rPr>
          <w:rFonts w:ascii="Arial" w:hAnsi="Arial" w:cs="Arial"/>
          <w:sz w:val="24"/>
          <w:szCs w:val="24"/>
        </w:rPr>
        <w:t xml:space="preserve"> (treść oświadczenia we wzorze oferty).</w:t>
      </w:r>
    </w:p>
    <w:p w14:paraId="0A02B1CD" w14:textId="77777777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t xml:space="preserve">WARUNKI ZMIANY UMOWY </w:t>
      </w:r>
    </w:p>
    <w:p w14:paraId="569711EF" w14:textId="262421FB" w:rsidR="00F54A8B" w:rsidRPr="00BD06EE" w:rsidRDefault="002E595D" w:rsidP="004426C7">
      <w:pPr>
        <w:pStyle w:val="Akapitzlist"/>
        <w:numPr>
          <w:ilvl w:val="1"/>
          <w:numId w:val="15"/>
        </w:numPr>
        <w:spacing w:before="24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Dopuszcza się </w:t>
      </w:r>
      <w:r w:rsidR="00F54A8B" w:rsidRPr="00BD06EE">
        <w:rPr>
          <w:rFonts w:ascii="Arial" w:hAnsi="Arial" w:cs="Arial"/>
          <w:sz w:val="24"/>
          <w:szCs w:val="24"/>
        </w:rPr>
        <w:t xml:space="preserve">zmiany postanowień zawartej umowy, w stosunku do treści oferty w przypadku wystąpienia przynajmniej jednego z poniższych powodów: </w:t>
      </w:r>
    </w:p>
    <w:p w14:paraId="7C97F3E8" w14:textId="7777777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− wystąpienia uzasadnionych zmian w zakresie i sposobie wykonania przedmiotu zamówienia; </w:t>
      </w:r>
    </w:p>
    <w:p w14:paraId="6C7515AC" w14:textId="7777777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− wystąpienia uzasadnionych i adekwatnych przyczyn do zmian w zakresie i sposobie wykonania przedmiotu zamówienia wynikających z wprowadzonych zmian do wniosku o dofinansowanie </w:t>
      </w:r>
      <w:r w:rsidR="00B54971" w:rsidRPr="00BD06EE">
        <w:rPr>
          <w:rFonts w:ascii="Arial" w:hAnsi="Arial" w:cs="Arial"/>
          <w:sz w:val="24"/>
          <w:szCs w:val="24"/>
        </w:rPr>
        <w:t>inwestycji</w:t>
      </w:r>
      <w:r w:rsidRPr="00BD06EE">
        <w:rPr>
          <w:rFonts w:ascii="Arial" w:hAnsi="Arial" w:cs="Arial"/>
          <w:sz w:val="24"/>
          <w:szCs w:val="24"/>
        </w:rPr>
        <w:t xml:space="preserve">; </w:t>
      </w:r>
    </w:p>
    <w:p w14:paraId="62CD5434" w14:textId="7777777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− wystąpienia obiektywnych przyczyn niezależnych od Zamawiającego i Wykonawcy; </w:t>
      </w:r>
    </w:p>
    <w:p w14:paraId="7A243E4E" w14:textId="7777777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− wystąpienia okoliczności będących </w:t>
      </w:r>
      <w:r w:rsidR="004B2192" w:rsidRPr="00BD06EE">
        <w:rPr>
          <w:rFonts w:ascii="Arial" w:hAnsi="Arial" w:cs="Arial"/>
          <w:sz w:val="24"/>
          <w:szCs w:val="24"/>
        </w:rPr>
        <w:t>wynikiem działania siły wyższej</w:t>
      </w:r>
      <w:r w:rsidRPr="00BD06EE">
        <w:rPr>
          <w:rFonts w:ascii="Arial" w:hAnsi="Arial" w:cs="Arial"/>
          <w:sz w:val="24"/>
          <w:szCs w:val="24"/>
        </w:rPr>
        <w:t xml:space="preserve">; </w:t>
      </w:r>
    </w:p>
    <w:p w14:paraId="5B773A5C" w14:textId="7777777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− zmiany istotnych regulacji prawnych; </w:t>
      </w:r>
    </w:p>
    <w:p w14:paraId="0806B75D" w14:textId="77777777" w:rsidR="00F54A8B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lastRenderedPageBreak/>
        <w:t xml:space="preserve">− wystąpienia odmowy lub wydłużenia terminów wydania przez organy administracji lub inne podmioty wymaganych decyzji, zezwoleń, uzgodnień z przyczyn niezawinionych przez Wykonawcę; </w:t>
      </w:r>
    </w:p>
    <w:p w14:paraId="04B51965" w14:textId="77777777" w:rsidR="00533A12" w:rsidRPr="00BD06EE" w:rsidRDefault="00F54A8B" w:rsidP="00BD06EE">
      <w:pPr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− wystąpienia przyczyn związanych z procedurami rozliczenia dofinansowania inwestycji ze środków </w:t>
      </w:r>
      <w:r w:rsidR="00021E38" w:rsidRPr="00BD06EE">
        <w:rPr>
          <w:rFonts w:ascii="Arial" w:hAnsi="Arial" w:cs="Arial"/>
          <w:sz w:val="24"/>
          <w:szCs w:val="24"/>
        </w:rPr>
        <w:t>Rządowego Programu Odbudowy Zabytków</w:t>
      </w:r>
      <w:r w:rsidRPr="00BD06EE">
        <w:rPr>
          <w:rFonts w:ascii="Arial" w:hAnsi="Arial" w:cs="Arial"/>
          <w:sz w:val="24"/>
          <w:szCs w:val="24"/>
        </w:rPr>
        <w:t xml:space="preserve">. </w:t>
      </w:r>
    </w:p>
    <w:p w14:paraId="329BEA6B" w14:textId="5B107039" w:rsidR="00F54A8B" w:rsidRPr="00BD06EE" w:rsidRDefault="00F54A8B" w:rsidP="004426C7">
      <w:pPr>
        <w:pStyle w:val="Akapitzlist"/>
        <w:numPr>
          <w:ilvl w:val="1"/>
          <w:numId w:val="15"/>
        </w:numPr>
        <w:spacing w:before="24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Dopuszcza się możliwość zmiany terminu realizacji umowy, w szczególności w sytuacjach wskazanych w ust. </w:t>
      </w:r>
      <w:r w:rsidR="006A5323" w:rsidRPr="00BD06EE">
        <w:rPr>
          <w:rFonts w:ascii="Arial" w:hAnsi="Arial" w:cs="Arial"/>
          <w:sz w:val="24"/>
          <w:szCs w:val="24"/>
        </w:rPr>
        <w:t>1</w:t>
      </w:r>
      <w:r w:rsidRPr="00BD06EE">
        <w:rPr>
          <w:rFonts w:ascii="Arial" w:hAnsi="Arial" w:cs="Arial"/>
          <w:sz w:val="24"/>
          <w:szCs w:val="24"/>
        </w:rPr>
        <w:t xml:space="preserve">, w sytuacjach niezależnych od wykonawcy np. z powodu niesprzyjających warunków pogodowych, gdyby dalsza realizacja prac mogła spowodować niekorzystne dla obiektu konsekwencje, w sytuacji przedłużających się procedur związanych z niezbędnymi pozwoleniami, w sytuacjach związanych z koniecznością wykonania </w:t>
      </w:r>
      <w:r w:rsidR="005F67B6" w:rsidRPr="00BD06EE">
        <w:rPr>
          <w:rFonts w:ascii="Arial" w:hAnsi="Arial" w:cs="Arial"/>
          <w:sz w:val="24"/>
          <w:szCs w:val="24"/>
        </w:rPr>
        <w:t>prac</w:t>
      </w:r>
      <w:r w:rsidRPr="00BD06EE">
        <w:rPr>
          <w:rFonts w:ascii="Arial" w:hAnsi="Arial" w:cs="Arial"/>
          <w:sz w:val="24"/>
          <w:szCs w:val="24"/>
        </w:rPr>
        <w:t xml:space="preserve"> dodatkowych lub zamiennych, które ze względu na zasady wiedzy technicznej wymagają dodatkowego czasu ponad termin wynikający z umowy, innych sytuacji. </w:t>
      </w:r>
    </w:p>
    <w:p w14:paraId="227CE397" w14:textId="77777777" w:rsidR="00F54A8B" w:rsidRPr="00BD06EE" w:rsidRDefault="00F54A8B" w:rsidP="004426C7">
      <w:pPr>
        <w:pStyle w:val="Akapitzlist"/>
        <w:numPr>
          <w:ilvl w:val="1"/>
          <w:numId w:val="15"/>
        </w:numPr>
        <w:spacing w:before="24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Wydłużenie terminu realizacji umowy na wniosek Wykonawcy będzie możliwe wyłącznie po uzyskaniu zgody Zamawiającego i będzie możliwe wyłącznie w sytuacji, gdy konieczność wydłużenia tego terminu wynika z przyczyn obiektywnych oraz Zamawiający uzyska zgodę na wydłużenie terminu realizacji </w:t>
      </w:r>
      <w:r w:rsidR="00533A12" w:rsidRPr="00BD06EE">
        <w:rPr>
          <w:rFonts w:ascii="Arial" w:hAnsi="Arial" w:cs="Arial"/>
          <w:sz w:val="24"/>
          <w:szCs w:val="24"/>
        </w:rPr>
        <w:t>inwestycji</w:t>
      </w:r>
      <w:r w:rsidRPr="00BD06EE">
        <w:rPr>
          <w:rFonts w:ascii="Arial" w:hAnsi="Arial" w:cs="Arial"/>
          <w:sz w:val="24"/>
          <w:szCs w:val="24"/>
        </w:rPr>
        <w:t xml:space="preserve"> </w:t>
      </w:r>
      <w:r w:rsidR="004B2192" w:rsidRPr="00BD06EE">
        <w:rPr>
          <w:rFonts w:ascii="Arial" w:hAnsi="Arial" w:cs="Arial"/>
          <w:sz w:val="24"/>
          <w:szCs w:val="24"/>
        </w:rPr>
        <w:t>od</w:t>
      </w:r>
      <w:r w:rsidRPr="00BD06EE">
        <w:rPr>
          <w:rFonts w:ascii="Arial" w:hAnsi="Arial" w:cs="Arial"/>
          <w:sz w:val="24"/>
          <w:szCs w:val="24"/>
        </w:rPr>
        <w:t xml:space="preserve"> </w:t>
      </w:r>
      <w:r w:rsidR="00533A12" w:rsidRPr="00BD06EE">
        <w:rPr>
          <w:rFonts w:ascii="Arial" w:hAnsi="Arial" w:cs="Arial"/>
          <w:sz w:val="24"/>
          <w:szCs w:val="24"/>
        </w:rPr>
        <w:t>Prezesa Rady Ministrów w ramach Rządowego Programu Odbudowy Zabytków.</w:t>
      </w:r>
      <w:r w:rsidRPr="00BD06EE">
        <w:rPr>
          <w:rFonts w:ascii="Arial" w:hAnsi="Arial" w:cs="Arial"/>
          <w:sz w:val="24"/>
          <w:szCs w:val="24"/>
        </w:rPr>
        <w:t xml:space="preserve">  </w:t>
      </w:r>
    </w:p>
    <w:p w14:paraId="6DD5301C" w14:textId="1C5B47F1" w:rsidR="00B93772" w:rsidRPr="00BD06EE" w:rsidRDefault="00F54A8B" w:rsidP="004426C7">
      <w:pPr>
        <w:pStyle w:val="Akapitzlist"/>
        <w:numPr>
          <w:ilvl w:val="1"/>
          <w:numId w:val="15"/>
        </w:numPr>
        <w:spacing w:before="24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Zmiany umowy</w:t>
      </w:r>
      <w:r w:rsidR="00F37F77" w:rsidRPr="00BD06EE">
        <w:rPr>
          <w:rFonts w:ascii="Arial" w:hAnsi="Arial" w:cs="Arial"/>
          <w:sz w:val="24"/>
          <w:szCs w:val="24"/>
        </w:rPr>
        <w:t xml:space="preserve"> </w:t>
      </w:r>
      <w:r w:rsidRPr="00BD06EE">
        <w:rPr>
          <w:rFonts w:ascii="Arial" w:hAnsi="Arial" w:cs="Arial"/>
          <w:sz w:val="24"/>
          <w:szCs w:val="24"/>
        </w:rPr>
        <w:t xml:space="preserve">wymagają zgody obydwu stron umowy i formy pisemnej pod rygorem nieważności. </w:t>
      </w:r>
    </w:p>
    <w:p w14:paraId="26A3A2C0" w14:textId="77777777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t xml:space="preserve">DODATKOWE WARUNKI </w:t>
      </w:r>
    </w:p>
    <w:p w14:paraId="6EA76DE6" w14:textId="77777777" w:rsidR="00F54A8B" w:rsidRPr="00BD06EE" w:rsidRDefault="00F54A8B" w:rsidP="00BD06EE">
      <w:pPr>
        <w:pStyle w:val="Akapitzlist"/>
        <w:numPr>
          <w:ilvl w:val="0"/>
          <w:numId w:val="20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Termin związania ofertą: 30 dni kalendarzowych. </w:t>
      </w:r>
    </w:p>
    <w:p w14:paraId="282FFBB4" w14:textId="77777777" w:rsidR="00F54A8B" w:rsidRPr="00BD06EE" w:rsidRDefault="00F54A8B" w:rsidP="00BD06EE">
      <w:pPr>
        <w:pStyle w:val="Akapitzlist"/>
        <w:numPr>
          <w:ilvl w:val="0"/>
          <w:numId w:val="20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Oferta powinna być sporządzona w języku polskim. Dokumenty sporządzone w języku obcym muszą być złożone wraz z tłumaczeniem na język polski, poświadczonym przez Oferenta. </w:t>
      </w:r>
    </w:p>
    <w:p w14:paraId="53D7F8A3" w14:textId="77777777" w:rsidR="00746E8C" w:rsidRPr="00BD06EE" w:rsidRDefault="00F54A8B" w:rsidP="00BD06EE">
      <w:pPr>
        <w:pStyle w:val="Akapitzlist"/>
        <w:numPr>
          <w:ilvl w:val="0"/>
          <w:numId w:val="20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Oferta oraz składane łącznie z nią dokumenty muszą być podpisane przez osoby uprawnione do reprezentowania Oferenta, a podpisy muszą umożliwić </w:t>
      </w:r>
      <w:r w:rsidRPr="00BD06EE">
        <w:rPr>
          <w:rFonts w:ascii="Arial" w:hAnsi="Arial" w:cs="Arial"/>
          <w:sz w:val="24"/>
          <w:szCs w:val="24"/>
        </w:rPr>
        <w:lastRenderedPageBreak/>
        <w:t xml:space="preserve">identyfikację tożsamości osób je składających tj. podpis powinien być złożony wraz z imienną pieczątką lub podpis powinien być czytelny z podaniem imienia i nazwiska przez osobę upoważnioną do reprezentacji Wykonawcy zgodnie z zasadami reprezentacji wskazanymi we właściwym rejestrze lub centralnej ewidencji i informacji o działalności gospodarczej (CEIDG). Jeżeli osoba/osoby podpisująca/e ofertę nie wynika z KRS lub z ewidencji działalności gospodarczej (CEIDG), to należy dołączyć stosowne pełnomocnictwo dla tej osoby. Pełnomocnictwo to musi w swej treści wyraźnie wskazywać uprawnienia tej osoby do składania oświadczeń woli w postępowaniu o udzielenie zamówienia, np. do podpisania oferty. </w:t>
      </w:r>
    </w:p>
    <w:p w14:paraId="1F6A73A9" w14:textId="77777777" w:rsidR="00746E8C" w:rsidRPr="00BD06EE" w:rsidRDefault="00F54A8B" w:rsidP="00BD06EE">
      <w:pPr>
        <w:pStyle w:val="Akapitzlist"/>
        <w:numPr>
          <w:ilvl w:val="0"/>
          <w:numId w:val="20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  <w:u w:val="single"/>
        </w:rPr>
        <w:t xml:space="preserve">Do upływu terminu składania ofert Zamawiający zastrzega sobie prawo zmiany lub uzupełnienia treści niniejszego zapytania ofertowego. W tej sytuacji potencjalni Wykonawcy, którzy złożyli już ofertę zostaną poinformowani o dokonanej zmianie treści zapytania ofertowego i o ewentualnym nowym terminie składania ofert. </w:t>
      </w:r>
    </w:p>
    <w:p w14:paraId="51E3EA31" w14:textId="77777777" w:rsidR="00746E8C" w:rsidRPr="00BD06EE" w:rsidRDefault="00F54A8B" w:rsidP="00BD06EE">
      <w:pPr>
        <w:pStyle w:val="Akapitzlist"/>
        <w:numPr>
          <w:ilvl w:val="0"/>
          <w:numId w:val="20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Zamawiający zastrzega sobie prawo do unieważnienia postępowania w ramach zapytania ofertowego bez podania przyczyny – na każdym jego etapie – bez ponoszenia jakichkolwiek skutków prawnych i finansowych. </w:t>
      </w:r>
    </w:p>
    <w:p w14:paraId="2F9C44CD" w14:textId="77777777" w:rsidR="00746E8C" w:rsidRPr="00BD06EE" w:rsidRDefault="00F54A8B" w:rsidP="00BD06EE">
      <w:pPr>
        <w:pStyle w:val="Akapitzlist"/>
        <w:numPr>
          <w:ilvl w:val="0"/>
          <w:numId w:val="20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Zamawiający zastrzega sobie prawo wydłużenia terminu składania ofert w ramach zapytania ofertowego bez podania przyczyny. </w:t>
      </w:r>
    </w:p>
    <w:p w14:paraId="19082EA3" w14:textId="77777777" w:rsidR="00746E8C" w:rsidRPr="00BD06EE" w:rsidRDefault="00F54A8B" w:rsidP="00BD06EE">
      <w:pPr>
        <w:pStyle w:val="Akapitzlist"/>
        <w:numPr>
          <w:ilvl w:val="0"/>
          <w:numId w:val="20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Zamawiający może żądać od Oferentów w toku badania i oceny ofert wyjaśnień, dodatkowych dokumentów i informacji dotyczących treści złożonych ofert, bądź uzupełnienia braków w złożonej ofercie wyznaczając Wykonawcy odpowiedni termin. W przypadku nieuzupełnienia oferty lub niezłożenia pełnych wyjaśnień, Zamawiający uprawniony będzie do odrzucenia oferty.</w:t>
      </w:r>
    </w:p>
    <w:p w14:paraId="69F1E599" w14:textId="77777777" w:rsidR="00746E8C" w:rsidRPr="00BD06EE" w:rsidRDefault="00F54A8B" w:rsidP="00BD06EE">
      <w:pPr>
        <w:pStyle w:val="Akapitzlist"/>
        <w:numPr>
          <w:ilvl w:val="0"/>
          <w:numId w:val="20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W przypadku wystąpienia podejrzenia lub/i przesłanek, które mogą wskazywać, że złożone oświadczenia lub dokumenty w ofercie są nieprawdziwe, Zamawiający może żądać od Oferenta stosownych wyjaśnień na każdym etapie oceny oferty, również po wyborze wykonawcy oraz po podpisaniu umowy. W przypadku niezłożenia w wyznaczonym terminie pełnych wyjaśnień oraz braku </w:t>
      </w:r>
      <w:r w:rsidRPr="00BD06EE">
        <w:rPr>
          <w:rFonts w:ascii="Arial" w:hAnsi="Arial" w:cs="Arial"/>
          <w:sz w:val="24"/>
          <w:szCs w:val="24"/>
        </w:rPr>
        <w:lastRenderedPageBreak/>
        <w:t xml:space="preserve">udowodnienia, że informacje w złożonej ofercie są zgodne z prawdą, Zamawiający ma prawo do odrzucenia oferty, a także do rozwiązania umowy na etapie jej realizacji. </w:t>
      </w:r>
    </w:p>
    <w:p w14:paraId="59CD447E" w14:textId="77777777" w:rsidR="00746E8C" w:rsidRPr="00BD06EE" w:rsidRDefault="00F54A8B" w:rsidP="00BD06EE">
      <w:pPr>
        <w:pStyle w:val="Akapitzlist"/>
        <w:numPr>
          <w:ilvl w:val="0"/>
          <w:numId w:val="20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Z tytułu odrzucenia oferty, oferentowi nie przysługuje żadne roszczenie w stosunku do Zamawiającego. </w:t>
      </w:r>
    </w:p>
    <w:p w14:paraId="32C97D53" w14:textId="77777777" w:rsidR="00746E8C" w:rsidRPr="00BD06EE" w:rsidRDefault="00F54A8B" w:rsidP="00BD06EE">
      <w:pPr>
        <w:pStyle w:val="Akapitzlist"/>
        <w:numPr>
          <w:ilvl w:val="0"/>
          <w:numId w:val="20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Podana cena w ofercie stanowi cenę ryczałtową i obejmuje wszystkie koszty niezbędne do należytego wykonania niniejszego zamówienia. Podana cena ofertowa będzie niezmienna przez cały okres obowiązywania umowy. </w:t>
      </w:r>
    </w:p>
    <w:p w14:paraId="76D9B40A" w14:textId="77777777" w:rsidR="00746E8C" w:rsidRPr="00BD06EE" w:rsidRDefault="00F54A8B" w:rsidP="00BD06EE">
      <w:pPr>
        <w:pStyle w:val="Akapitzlist"/>
        <w:numPr>
          <w:ilvl w:val="0"/>
          <w:numId w:val="20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Podana cena w ofercie jest ceną brutto i musi być podana w polskich złoty</w:t>
      </w:r>
      <w:r w:rsidR="00746E8C" w:rsidRPr="00BD06EE">
        <w:rPr>
          <w:rFonts w:ascii="Arial" w:hAnsi="Arial" w:cs="Arial"/>
          <w:sz w:val="24"/>
          <w:szCs w:val="24"/>
        </w:rPr>
        <w:t>ch (PLN) liczbowo oraz słownie.</w:t>
      </w:r>
    </w:p>
    <w:p w14:paraId="18DCCA23" w14:textId="77777777" w:rsidR="00746E8C" w:rsidRPr="00BD06EE" w:rsidRDefault="00F54A8B" w:rsidP="00BD06EE">
      <w:pPr>
        <w:pStyle w:val="Akapitzlist"/>
        <w:numPr>
          <w:ilvl w:val="0"/>
          <w:numId w:val="20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Oferowaną cenę ryczałtową brutto wpisaną do formularza oferty należy wylicz</w:t>
      </w:r>
      <w:r w:rsidR="00F92A6D" w:rsidRPr="00BD06EE">
        <w:rPr>
          <w:rFonts w:ascii="Arial" w:hAnsi="Arial" w:cs="Arial"/>
          <w:sz w:val="24"/>
          <w:szCs w:val="24"/>
        </w:rPr>
        <w:t xml:space="preserve">yć w szczególności w oparciu o </w:t>
      </w:r>
      <w:r w:rsidRPr="00BD06EE">
        <w:rPr>
          <w:rFonts w:ascii="Arial" w:hAnsi="Arial" w:cs="Arial"/>
          <w:sz w:val="24"/>
          <w:szCs w:val="24"/>
        </w:rPr>
        <w:t>aktualne, powszechn</w:t>
      </w:r>
      <w:r w:rsidR="00F92A6D" w:rsidRPr="00BD06EE">
        <w:rPr>
          <w:rFonts w:ascii="Arial" w:hAnsi="Arial" w:cs="Arial"/>
          <w:sz w:val="24"/>
          <w:szCs w:val="24"/>
        </w:rPr>
        <w:t>i</w:t>
      </w:r>
      <w:r w:rsidRPr="00BD06EE">
        <w:rPr>
          <w:rFonts w:ascii="Arial" w:hAnsi="Arial" w:cs="Arial"/>
          <w:sz w:val="24"/>
          <w:szCs w:val="24"/>
        </w:rPr>
        <w:t xml:space="preserve">e stosowane katalogi, cenniki, taryfikatory bądź inne wskaźniki kosztów, dane przedstawione w Ogłoszeniu, w tym wynikające z istotnych postanowień umowy, opis przedmiotu zamówienia, jego zakres, ewentualną wizję lokalną, koszty wykonania w okresie udzielonej przez Wykonawcę gwarancji wymaganych przeglądów gwarancyjnych, koszty ubezpieczenia OC, koszty związane z obowiązującymi przy wykonaniu zamówienia przepisami prawa w tym koszty należnego podatku od towarów i usług VAT, jak również koszty wynikające </w:t>
      </w:r>
      <w:r w:rsidR="00746E8C" w:rsidRPr="00BD06EE">
        <w:rPr>
          <w:rFonts w:ascii="Arial" w:hAnsi="Arial" w:cs="Arial"/>
          <w:sz w:val="24"/>
          <w:szCs w:val="24"/>
        </w:rPr>
        <w:t xml:space="preserve">z wszelkich upustów i rabatów. </w:t>
      </w:r>
    </w:p>
    <w:p w14:paraId="694366C5" w14:textId="77777777" w:rsidR="00746E8C" w:rsidRPr="00BD06EE" w:rsidRDefault="00F54A8B" w:rsidP="00BD06EE">
      <w:pPr>
        <w:pStyle w:val="Akapitzlist"/>
        <w:numPr>
          <w:ilvl w:val="0"/>
          <w:numId w:val="20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Wykonawca określając wynagrodzenie zobowiązany jest do bardzo starannego zapoznania się z przedmiotem zamówienia, warunkami wykonania i wszystkimi czynnikami mogącymi mieć wpływ na cenę zamówienia. </w:t>
      </w:r>
    </w:p>
    <w:p w14:paraId="59CA8D66" w14:textId="77777777" w:rsidR="00746E8C" w:rsidRPr="00BD06EE" w:rsidRDefault="00F54A8B" w:rsidP="00BD06EE">
      <w:pPr>
        <w:pStyle w:val="Akapitzlist"/>
        <w:numPr>
          <w:ilvl w:val="0"/>
          <w:numId w:val="20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Podana w ofercie kwota brutto obejmuje wszelkie koszty związane z realizacją zamówienia w tym m.in. ewentualny podatek VAT i/lub wszystkie obciążenia z tytułu ubezpieczeń społecznych, ubezpieczeń zdrowotnych, funduszu pracy i innych – jeżeli wystąpi obowiązek ich zapłacenia. </w:t>
      </w:r>
    </w:p>
    <w:p w14:paraId="4A9F693B" w14:textId="77A9CF30" w:rsidR="00746E8C" w:rsidRPr="00BD06EE" w:rsidRDefault="00A7140D" w:rsidP="00BD06EE">
      <w:pPr>
        <w:pStyle w:val="Akapitzlist"/>
        <w:numPr>
          <w:ilvl w:val="0"/>
          <w:numId w:val="20"/>
        </w:numPr>
        <w:spacing w:before="240" w:line="360" w:lineRule="auto"/>
        <w:ind w:left="567" w:hanging="567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T</w:t>
      </w:r>
      <w:r w:rsidR="00F54A8B" w:rsidRPr="00BD06EE">
        <w:rPr>
          <w:rFonts w:ascii="Arial" w:hAnsi="Arial" w:cs="Arial"/>
          <w:sz w:val="24"/>
          <w:szCs w:val="24"/>
        </w:rPr>
        <w:t xml:space="preserve">erminem zakończenia </w:t>
      </w:r>
      <w:r w:rsidRPr="00BD06EE">
        <w:rPr>
          <w:rFonts w:ascii="Arial" w:hAnsi="Arial" w:cs="Arial"/>
          <w:sz w:val="24"/>
          <w:szCs w:val="24"/>
        </w:rPr>
        <w:t xml:space="preserve">realizacji zadania jest </w:t>
      </w:r>
      <w:r w:rsidR="00F54A8B" w:rsidRPr="00BD06EE">
        <w:rPr>
          <w:rFonts w:ascii="Arial" w:hAnsi="Arial" w:cs="Arial"/>
          <w:sz w:val="24"/>
          <w:szCs w:val="24"/>
        </w:rPr>
        <w:t xml:space="preserve">data </w:t>
      </w:r>
      <w:r w:rsidR="00932290" w:rsidRPr="00BD06EE">
        <w:rPr>
          <w:rFonts w:ascii="Arial" w:hAnsi="Arial" w:cs="Arial"/>
          <w:sz w:val="24"/>
          <w:szCs w:val="24"/>
        </w:rPr>
        <w:t xml:space="preserve">podpisania </w:t>
      </w:r>
      <w:r w:rsidR="00F54A8B" w:rsidRPr="00BD06EE">
        <w:rPr>
          <w:rFonts w:ascii="Arial" w:hAnsi="Arial" w:cs="Arial"/>
          <w:sz w:val="24"/>
          <w:szCs w:val="24"/>
        </w:rPr>
        <w:t xml:space="preserve">protokołu odbioru końcowego zamówienia podpisana przez Zamawiającego. </w:t>
      </w:r>
    </w:p>
    <w:p w14:paraId="752FC227" w14:textId="77777777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lastRenderedPageBreak/>
        <w:t xml:space="preserve">LISTA DOKUMENTÓW/OŚWIADCZEŃ WYMAGANYCH OD WYKONAWCY </w:t>
      </w:r>
    </w:p>
    <w:p w14:paraId="44384DE0" w14:textId="77777777" w:rsidR="00F54A8B" w:rsidRPr="00BD06EE" w:rsidRDefault="00F54A8B" w:rsidP="00BD06EE">
      <w:pPr>
        <w:pStyle w:val="Akapitzlist"/>
        <w:numPr>
          <w:ilvl w:val="0"/>
          <w:numId w:val="28"/>
        </w:numPr>
        <w:spacing w:before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Oferta zgodnie ze wzorem stanowiącym załącznik 1 do zapytania ofertowego. </w:t>
      </w:r>
    </w:p>
    <w:p w14:paraId="3F106005" w14:textId="33C86E39" w:rsidR="00793EA1" w:rsidRPr="00BD06EE" w:rsidRDefault="00793EA1" w:rsidP="00BD06EE">
      <w:pPr>
        <w:pStyle w:val="Akapitzlist"/>
        <w:numPr>
          <w:ilvl w:val="0"/>
          <w:numId w:val="28"/>
        </w:numPr>
        <w:spacing w:before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Wykaz wykonanych prac zgodnie z załączniki</w:t>
      </w:r>
      <w:r w:rsidR="00797827" w:rsidRPr="00BD06EE">
        <w:rPr>
          <w:rFonts w:ascii="Arial" w:hAnsi="Arial" w:cs="Arial"/>
          <w:sz w:val="24"/>
          <w:szCs w:val="24"/>
        </w:rPr>
        <w:t>em nr 4 do zapytania ofertowego.</w:t>
      </w:r>
    </w:p>
    <w:p w14:paraId="2B394292" w14:textId="26B1648E" w:rsidR="0016134A" w:rsidRPr="00BD06EE" w:rsidRDefault="0016134A" w:rsidP="00BD06EE">
      <w:pPr>
        <w:pStyle w:val="Akapitzlist"/>
        <w:numPr>
          <w:ilvl w:val="0"/>
          <w:numId w:val="28"/>
        </w:numPr>
        <w:spacing w:before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Dokumenty potwierdzające spełnienie warunków</w:t>
      </w:r>
      <w:r w:rsidR="002E7F7D" w:rsidRPr="00BD06EE">
        <w:rPr>
          <w:rFonts w:ascii="Arial" w:hAnsi="Arial" w:cs="Arial"/>
          <w:sz w:val="24"/>
          <w:szCs w:val="24"/>
        </w:rPr>
        <w:t xml:space="preserve"> wskazane w punkcie X.</w:t>
      </w:r>
    </w:p>
    <w:p w14:paraId="2C51AD2F" w14:textId="77777777" w:rsidR="00F54A8B" w:rsidRPr="00BD06EE" w:rsidRDefault="00F54A8B" w:rsidP="002209CE">
      <w:pPr>
        <w:pStyle w:val="Nagwek2"/>
        <w:numPr>
          <w:ilvl w:val="0"/>
          <w:numId w:val="37"/>
        </w:numPr>
      </w:pPr>
      <w:r w:rsidRPr="00BD06EE">
        <w:t xml:space="preserve">ZAŁĄCZNIKI </w:t>
      </w:r>
    </w:p>
    <w:p w14:paraId="546D9D65" w14:textId="77777777" w:rsidR="00F54A8B" w:rsidRPr="00BD06EE" w:rsidRDefault="00F54A8B" w:rsidP="00BD06EE">
      <w:pPr>
        <w:pStyle w:val="Akapitzlist"/>
        <w:numPr>
          <w:ilvl w:val="0"/>
          <w:numId w:val="30"/>
        </w:numPr>
        <w:spacing w:before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Formularz oferty</w:t>
      </w:r>
      <w:r w:rsidR="0085093C" w:rsidRPr="00BD06EE">
        <w:rPr>
          <w:rFonts w:ascii="Arial" w:hAnsi="Arial" w:cs="Arial"/>
          <w:sz w:val="24"/>
          <w:szCs w:val="24"/>
        </w:rPr>
        <w:t xml:space="preserve"> </w:t>
      </w:r>
    </w:p>
    <w:p w14:paraId="0C3C03D0" w14:textId="77777777" w:rsidR="0085093C" w:rsidRPr="00BD06EE" w:rsidRDefault="0085093C" w:rsidP="00BD06EE">
      <w:pPr>
        <w:pStyle w:val="Akapitzlist"/>
        <w:numPr>
          <w:ilvl w:val="0"/>
          <w:numId w:val="30"/>
        </w:numPr>
        <w:spacing w:before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Wzór umowy </w:t>
      </w:r>
    </w:p>
    <w:p w14:paraId="756AE70D" w14:textId="77777777" w:rsidR="00FB6EF8" w:rsidRPr="00BD06EE" w:rsidRDefault="00F54A8B" w:rsidP="00BD06EE">
      <w:pPr>
        <w:pStyle w:val="Akapitzlist"/>
        <w:numPr>
          <w:ilvl w:val="0"/>
          <w:numId w:val="30"/>
        </w:numPr>
        <w:spacing w:before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Klauzula dotycząca ochrony danych osobowych zgodnie z RODO</w:t>
      </w:r>
      <w:r w:rsidR="0085093C" w:rsidRPr="00BD06EE">
        <w:rPr>
          <w:rFonts w:ascii="Arial" w:hAnsi="Arial" w:cs="Arial"/>
          <w:sz w:val="24"/>
          <w:szCs w:val="24"/>
        </w:rPr>
        <w:t xml:space="preserve"> </w:t>
      </w:r>
    </w:p>
    <w:p w14:paraId="212EC92C" w14:textId="77777777" w:rsidR="00793EA1" w:rsidRPr="00BD06EE" w:rsidRDefault="00793EA1" w:rsidP="00BD06EE">
      <w:pPr>
        <w:pStyle w:val="Akapitzlist"/>
        <w:numPr>
          <w:ilvl w:val="0"/>
          <w:numId w:val="30"/>
        </w:numPr>
        <w:spacing w:before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 xml:space="preserve">Wykaz wykonanych </w:t>
      </w:r>
      <w:r w:rsidR="000719A9" w:rsidRPr="00BD06EE">
        <w:rPr>
          <w:rFonts w:ascii="Arial" w:hAnsi="Arial" w:cs="Arial"/>
          <w:sz w:val="24"/>
          <w:szCs w:val="24"/>
        </w:rPr>
        <w:t>robót</w:t>
      </w:r>
    </w:p>
    <w:p w14:paraId="1AE862BF" w14:textId="45BD8536" w:rsidR="000719A9" w:rsidRPr="00BD06EE" w:rsidRDefault="004929D1" w:rsidP="00BD06EE">
      <w:pPr>
        <w:pStyle w:val="Akapitzlist"/>
        <w:numPr>
          <w:ilvl w:val="0"/>
          <w:numId w:val="30"/>
        </w:numPr>
        <w:spacing w:before="240" w:line="360" w:lineRule="auto"/>
        <w:ind w:left="0" w:firstLine="0"/>
        <w:jc w:val="both"/>
        <w:rPr>
          <w:rFonts w:ascii="Arial" w:hAnsi="Arial" w:cs="Arial"/>
          <w:sz w:val="24"/>
          <w:szCs w:val="24"/>
        </w:rPr>
      </w:pPr>
      <w:r w:rsidRPr="00BD06EE">
        <w:rPr>
          <w:rFonts w:ascii="Arial" w:hAnsi="Arial" w:cs="Arial"/>
          <w:sz w:val="24"/>
          <w:szCs w:val="24"/>
        </w:rPr>
        <w:t>Dokumentacja wstępna projekt konserwatorki</w:t>
      </w:r>
      <w:r w:rsidR="000719A9" w:rsidRPr="00BD06EE">
        <w:rPr>
          <w:rFonts w:ascii="Arial" w:hAnsi="Arial" w:cs="Arial"/>
          <w:sz w:val="24"/>
          <w:szCs w:val="24"/>
        </w:rPr>
        <w:t>.</w:t>
      </w:r>
    </w:p>
    <w:p w14:paraId="01B552B0" w14:textId="77777777" w:rsidR="00BD06EE" w:rsidRPr="00BD06EE" w:rsidRDefault="00F54A8B" w:rsidP="00BD06EE">
      <w:pPr>
        <w:spacing w:after="0" w:line="240" w:lineRule="auto"/>
        <w:ind w:left="5245"/>
        <w:jc w:val="center"/>
        <w:rPr>
          <w:rFonts w:ascii="Arial" w:hAnsi="Arial" w:cs="Arial"/>
          <w:i/>
          <w:sz w:val="20"/>
          <w:szCs w:val="20"/>
        </w:rPr>
      </w:pPr>
      <w:r w:rsidRPr="00BD06EE">
        <w:rPr>
          <w:rFonts w:ascii="Arial" w:hAnsi="Arial" w:cs="Arial"/>
          <w:sz w:val="24"/>
          <w:szCs w:val="24"/>
        </w:rPr>
        <w:t xml:space="preserve"> </w:t>
      </w:r>
      <w:r w:rsidR="00BD06EE" w:rsidRPr="00BD06EE">
        <w:rPr>
          <w:rFonts w:ascii="Arial" w:hAnsi="Arial" w:cs="Arial"/>
          <w:i/>
          <w:sz w:val="20"/>
          <w:szCs w:val="20"/>
        </w:rPr>
        <w:t>Zamawiający:</w:t>
      </w:r>
    </w:p>
    <w:p w14:paraId="2431EA4E" w14:textId="77777777" w:rsidR="00BD06EE" w:rsidRPr="00BD06EE" w:rsidRDefault="00BD06EE" w:rsidP="00BD06EE">
      <w:pPr>
        <w:spacing w:after="0" w:line="240" w:lineRule="auto"/>
        <w:ind w:left="5245"/>
        <w:jc w:val="center"/>
        <w:rPr>
          <w:rFonts w:ascii="Arial" w:hAnsi="Arial" w:cs="Arial"/>
          <w:i/>
          <w:sz w:val="20"/>
          <w:szCs w:val="20"/>
        </w:rPr>
      </w:pPr>
      <w:r w:rsidRPr="00BD06EE">
        <w:rPr>
          <w:rFonts w:ascii="Arial" w:hAnsi="Arial" w:cs="Arial"/>
          <w:i/>
          <w:sz w:val="20"/>
          <w:szCs w:val="20"/>
        </w:rPr>
        <w:t>Parafia Wniebowzięcia Najświętszej Maryi Panny w Siemiatyczach</w:t>
      </w:r>
    </w:p>
    <w:p w14:paraId="29F666F1" w14:textId="77777777" w:rsidR="00BD06EE" w:rsidRPr="00BD06EE" w:rsidRDefault="00BD06EE" w:rsidP="00BD06EE">
      <w:pPr>
        <w:spacing w:after="0" w:line="240" w:lineRule="auto"/>
        <w:ind w:left="5245"/>
        <w:jc w:val="center"/>
        <w:rPr>
          <w:rFonts w:ascii="Arial" w:hAnsi="Arial" w:cs="Arial"/>
          <w:i/>
          <w:sz w:val="20"/>
          <w:szCs w:val="20"/>
        </w:rPr>
      </w:pPr>
      <w:proofErr w:type="gramStart"/>
      <w:r w:rsidRPr="00BD06EE">
        <w:rPr>
          <w:rFonts w:ascii="Arial" w:hAnsi="Arial" w:cs="Arial"/>
          <w:i/>
          <w:sz w:val="20"/>
          <w:szCs w:val="20"/>
        </w:rPr>
        <w:t>ul</w:t>
      </w:r>
      <w:proofErr w:type="gramEnd"/>
      <w:r w:rsidRPr="00BD06EE">
        <w:rPr>
          <w:rFonts w:ascii="Arial" w:hAnsi="Arial" w:cs="Arial"/>
          <w:i/>
          <w:sz w:val="20"/>
          <w:szCs w:val="20"/>
        </w:rPr>
        <w:t>. 3 Maja 2, 17-300 Siemiatycze</w:t>
      </w:r>
    </w:p>
    <w:p w14:paraId="6CD7E34C" w14:textId="77777777" w:rsidR="00BD06EE" w:rsidRPr="00BD06EE" w:rsidRDefault="00BD06EE" w:rsidP="00BD06EE">
      <w:pPr>
        <w:spacing w:after="0" w:line="240" w:lineRule="auto"/>
        <w:ind w:left="5245"/>
        <w:jc w:val="center"/>
        <w:rPr>
          <w:rFonts w:ascii="Arial" w:hAnsi="Arial" w:cs="Arial"/>
          <w:i/>
          <w:sz w:val="20"/>
          <w:szCs w:val="20"/>
        </w:rPr>
      </w:pPr>
    </w:p>
    <w:p w14:paraId="3137B9D8" w14:textId="77777777" w:rsidR="00BD06EE" w:rsidRPr="00BD06EE" w:rsidRDefault="00BD06EE" w:rsidP="00BD06EE">
      <w:pPr>
        <w:spacing w:after="0" w:line="240" w:lineRule="auto"/>
        <w:ind w:left="5245"/>
        <w:jc w:val="center"/>
        <w:rPr>
          <w:rFonts w:ascii="Arial" w:hAnsi="Arial" w:cs="Arial"/>
          <w:i/>
          <w:sz w:val="20"/>
          <w:szCs w:val="20"/>
        </w:rPr>
      </w:pPr>
      <w:r w:rsidRPr="00BD06EE">
        <w:rPr>
          <w:rFonts w:ascii="Arial" w:hAnsi="Arial" w:cs="Arial"/>
          <w:i/>
          <w:sz w:val="20"/>
          <w:szCs w:val="20"/>
        </w:rPr>
        <w:t>Ksiądz prałat dr Jerzy Mirosław Cudny – Dziekan Siemiatycki</w:t>
      </w:r>
    </w:p>
    <w:p w14:paraId="6AC9C4D7" w14:textId="77777777" w:rsidR="00F54A8B" w:rsidRPr="00BD06EE" w:rsidRDefault="00F54A8B" w:rsidP="00BD06EE">
      <w:pPr>
        <w:spacing w:before="240" w:line="360" w:lineRule="auto"/>
        <w:rPr>
          <w:rFonts w:ascii="Arial" w:hAnsi="Arial" w:cs="Arial"/>
          <w:sz w:val="24"/>
          <w:szCs w:val="24"/>
        </w:rPr>
      </w:pPr>
    </w:p>
    <w:p w14:paraId="59916F61" w14:textId="77777777" w:rsidR="00F54A8B" w:rsidRPr="00BD06EE" w:rsidRDefault="00F54A8B" w:rsidP="00BD06EE">
      <w:pPr>
        <w:spacing w:before="240" w:line="360" w:lineRule="auto"/>
        <w:rPr>
          <w:rFonts w:ascii="Arial" w:hAnsi="Arial" w:cs="Arial"/>
          <w:sz w:val="24"/>
          <w:szCs w:val="24"/>
        </w:rPr>
      </w:pPr>
    </w:p>
    <w:sectPr w:rsidR="00F54A8B" w:rsidRPr="00BD06EE" w:rsidSect="00BD06E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28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2F1294" w14:textId="77777777" w:rsidR="008551A5" w:rsidRDefault="008551A5" w:rsidP="00547073">
      <w:pPr>
        <w:spacing w:after="0" w:line="240" w:lineRule="auto"/>
      </w:pPr>
      <w:r>
        <w:separator/>
      </w:r>
    </w:p>
  </w:endnote>
  <w:endnote w:type="continuationSeparator" w:id="0">
    <w:p w14:paraId="0460E470" w14:textId="77777777" w:rsidR="008551A5" w:rsidRDefault="008551A5" w:rsidP="00547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DDA945" w14:textId="77777777" w:rsidR="0027237D" w:rsidRDefault="002723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537857"/>
      <w:docPartObj>
        <w:docPartGallery w:val="Page Numbers (Bottom of Page)"/>
        <w:docPartUnique/>
      </w:docPartObj>
    </w:sdtPr>
    <w:sdtEndPr/>
    <w:sdtContent>
      <w:p w14:paraId="1908F148" w14:textId="3FDC7FA5" w:rsidR="00A7140D" w:rsidRDefault="00A7140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37D">
          <w:rPr>
            <w:noProof/>
          </w:rPr>
          <w:t>13</w:t>
        </w:r>
        <w:r>
          <w:fldChar w:fldCharType="end"/>
        </w:r>
      </w:p>
    </w:sdtContent>
  </w:sdt>
  <w:p w14:paraId="071D1F9E" w14:textId="77777777" w:rsidR="00A7140D" w:rsidRDefault="00A714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70635B" w14:textId="77777777" w:rsidR="0027237D" w:rsidRDefault="002723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98042" w14:textId="77777777" w:rsidR="008551A5" w:rsidRDefault="008551A5" w:rsidP="00547073">
      <w:pPr>
        <w:spacing w:after="0" w:line="240" w:lineRule="auto"/>
      </w:pPr>
      <w:r>
        <w:separator/>
      </w:r>
    </w:p>
  </w:footnote>
  <w:footnote w:type="continuationSeparator" w:id="0">
    <w:p w14:paraId="7638AE26" w14:textId="77777777" w:rsidR="008551A5" w:rsidRDefault="008551A5" w:rsidP="005470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45032" w14:textId="77777777" w:rsidR="0027237D" w:rsidRDefault="002723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14" w:type="dxa"/>
      <w:tblInd w:w="-147" w:type="dxa"/>
      <w:tblLook w:val="04A0" w:firstRow="1" w:lastRow="0" w:firstColumn="1" w:lastColumn="0" w:noHBand="0" w:noVBand="1"/>
    </w:tblPr>
    <w:tblGrid>
      <w:gridCol w:w="3071"/>
      <w:gridCol w:w="3071"/>
      <w:gridCol w:w="3072"/>
    </w:tblGrid>
    <w:tr w:rsidR="0027237D" w:rsidRPr="00245E50" w14:paraId="07CBEB8A" w14:textId="77777777" w:rsidTr="004348B5">
      <w:tc>
        <w:tcPr>
          <w:tcW w:w="9214" w:type="dxa"/>
          <w:gridSpan w:val="3"/>
        </w:tcPr>
        <w:p w14:paraId="050E11C2" w14:textId="77777777" w:rsidR="0027237D" w:rsidRPr="009F5617" w:rsidRDefault="0027237D" w:rsidP="0027237D">
          <w:pPr>
            <w:autoSpaceDE w:val="0"/>
            <w:autoSpaceDN w:val="0"/>
            <w:spacing w:after="0" w:line="360" w:lineRule="auto"/>
            <w:jc w:val="center"/>
            <w:rPr>
              <w:rFonts w:ascii="Calibri" w:eastAsia="Calibri" w:hAnsi="Calibri" w:cs="Calibri"/>
              <w:sz w:val="24"/>
              <w:szCs w:val="28"/>
              <w:lang w:eastAsia="zh-CN"/>
            </w:rPr>
          </w:pPr>
          <w:r w:rsidRPr="009F5617">
            <w:rPr>
              <w:rFonts w:ascii="Calibri" w:eastAsia="Calibri" w:hAnsi="Calibri" w:cs="Calibri"/>
              <w:sz w:val="24"/>
              <w:szCs w:val="28"/>
              <w:lang w:eastAsia="zh-CN"/>
            </w:rPr>
            <w:t>RZĄDOWY PROGRAM ODBUDOWY ZABYTKÓW</w:t>
          </w:r>
        </w:p>
      </w:tc>
    </w:tr>
    <w:tr w:rsidR="0027237D" w:rsidRPr="00245E50" w14:paraId="34E28A5F" w14:textId="77777777" w:rsidTr="004348B5">
      <w:trPr>
        <w:trHeight w:val="1198"/>
      </w:trPr>
      <w:tc>
        <w:tcPr>
          <w:tcW w:w="3071" w:type="dxa"/>
          <w:vAlign w:val="center"/>
          <w:hideMark/>
        </w:tcPr>
        <w:p w14:paraId="3517B91E" w14:textId="77777777" w:rsidR="0027237D" w:rsidRPr="00245E50" w:rsidRDefault="0027237D" w:rsidP="0027237D">
          <w:pPr>
            <w:spacing w:after="0"/>
            <w:jc w:val="center"/>
            <w:rPr>
              <w:rFonts w:ascii="Calibri" w:eastAsia="Times New Roman" w:hAnsi="Calibri" w:cs="Calibri"/>
            </w:rPr>
          </w:pPr>
          <w:r w:rsidRPr="00245E50">
            <w:rPr>
              <w:rFonts w:ascii="Calibri" w:eastAsia="Times New Roman" w:hAnsi="Calibri" w:cs="Calibri"/>
              <w:noProof/>
              <w:lang w:eastAsia="pl-PL"/>
            </w:rPr>
            <w:drawing>
              <wp:inline distT="0" distB="0" distL="0" distR="0" wp14:anchorId="71E33128" wp14:editId="33E1B2C9">
                <wp:extent cx="1565275" cy="552450"/>
                <wp:effectExtent l="0" t="0" r="0" b="0"/>
                <wp:docPr id="108" name="Obraz 108" title="logotyp polski ł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7021" cy="5530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vAlign w:val="center"/>
          <w:hideMark/>
        </w:tcPr>
        <w:p w14:paraId="6A257F46" w14:textId="77777777" w:rsidR="0027237D" w:rsidRPr="00245E50" w:rsidRDefault="0027237D" w:rsidP="0027237D">
          <w:pPr>
            <w:spacing w:after="0"/>
            <w:jc w:val="center"/>
            <w:rPr>
              <w:rFonts w:ascii="Calibri" w:eastAsia="Times New Roman" w:hAnsi="Calibri" w:cs="Calibri"/>
            </w:rPr>
          </w:pPr>
          <w:r w:rsidRPr="00245E50">
            <w:rPr>
              <w:rFonts w:ascii="Calibri" w:eastAsia="Times New Roman" w:hAnsi="Calibri" w:cs="Calibri"/>
              <w:noProof/>
              <w:lang w:eastAsia="pl-PL"/>
            </w:rPr>
            <w:drawing>
              <wp:inline distT="0" distB="0" distL="0" distR="0" wp14:anchorId="7494882E" wp14:editId="013951A3">
                <wp:extent cx="904232" cy="676275"/>
                <wp:effectExtent l="0" t="0" r="0" b="0"/>
                <wp:docPr id="109" name="Obraz 109" descr="Press Kits - Biuro prasowe BGK" title="logotyp bg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Press Kits - Biuro prasowe BG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2562" cy="682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2" w:type="dxa"/>
          <w:vAlign w:val="center"/>
        </w:tcPr>
        <w:p w14:paraId="3B90964B" w14:textId="77777777" w:rsidR="0027237D" w:rsidRPr="00245E50" w:rsidRDefault="0027237D" w:rsidP="0027237D">
          <w:pPr>
            <w:spacing w:after="0"/>
            <w:jc w:val="center"/>
            <w:rPr>
              <w:rFonts w:ascii="Calibri" w:eastAsia="Times New Roman" w:hAnsi="Calibri" w:cs="Calibri"/>
              <w:noProof/>
              <w:lang w:eastAsia="pl-PL"/>
            </w:rPr>
          </w:pPr>
          <w:r w:rsidRPr="00134872">
            <w:rPr>
              <w:rFonts w:ascii="Calibri" w:eastAsia="Calibri" w:hAnsi="Calibri" w:cs="Arial"/>
              <w:noProof/>
              <w:sz w:val="24"/>
              <w:lang w:eastAsia="pl-PL"/>
            </w:rPr>
            <w:drawing>
              <wp:inline distT="114300" distB="114300" distL="114300" distR="114300" wp14:anchorId="0EFD96AF" wp14:editId="318A8175">
                <wp:extent cx="1133475" cy="704850"/>
                <wp:effectExtent l="0" t="0" r="9525" b="0"/>
                <wp:docPr id="110" name="image1.png" title="logotyp siemiatycz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965" cy="70515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32B7591" w14:textId="48BC070C" w:rsidR="00547073" w:rsidRDefault="00547073" w:rsidP="002723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32F63" w14:textId="77777777" w:rsidR="0027237D" w:rsidRDefault="002723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D4189"/>
    <w:multiLevelType w:val="hybridMultilevel"/>
    <w:tmpl w:val="E1C03F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36954"/>
    <w:multiLevelType w:val="hybridMultilevel"/>
    <w:tmpl w:val="081A46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67C1D"/>
    <w:multiLevelType w:val="multilevel"/>
    <w:tmpl w:val="888601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3" w15:restartNumberingAfterBreak="0">
    <w:nsid w:val="0F7953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41108DA"/>
    <w:multiLevelType w:val="hybridMultilevel"/>
    <w:tmpl w:val="6CC2F0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61268"/>
    <w:multiLevelType w:val="hybridMultilevel"/>
    <w:tmpl w:val="9650F538"/>
    <w:lvl w:ilvl="0" w:tplc="FCB8C0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A3BAA"/>
    <w:multiLevelType w:val="multilevel"/>
    <w:tmpl w:val="BE14B4D6"/>
    <w:lvl w:ilvl="0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06" w:hanging="380"/>
      </w:pPr>
      <w:rPr>
        <w:rFonts w:hint="default"/>
        <w:b/>
      </w:rPr>
    </w:lvl>
    <w:lvl w:ilvl="2">
      <w:start w:val="1"/>
      <w:numFmt w:val="lowerLetter"/>
      <w:lvlText w:val="%3."/>
      <w:lvlJc w:val="right"/>
      <w:pPr>
        <w:ind w:left="251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hint="default"/>
      </w:rPr>
    </w:lvl>
  </w:abstractNum>
  <w:abstractNum w:abstractNumId="7" w15:restartNumberingAfterBreak="0">
    <w:nsid w:val="1E9A3EB2"/>
    <w:multiLevelType w:val="hybridMultilevel"/>
    <w:tmpl w:val="CC9AB3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5643C5"/>
    <w:multiLevelType w:val="hybridMultilevel"/>
    <w:tmpl w:val="071290FC"/>
    <w:lvl w:ilvl="0" w:tplc="B204C0A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53316"/>
    <w:multiLevelType w:val="hybridMultilevel"/>
    <w:tmpl w:val="3F02B3AE"/>
    <w:lvl w:ilvl="0" w:tplc="1C568B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7316F8"/>
    <w:multiLevelType w:val="multilevel"/>
    <w:tmpl w:val="8F66C0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14F618D"/>
    <w:multiLevelType w:val="hybridMultilevel"/>
    <w:tmpl w:val="3A7C36F8"/>
    <w:lvl w:ilvl="0" w:tplc="1C568B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B752BF"/>
    <w:multiLevelType w:val="hybridMultilevel"/>
    <w:tmpl w:val="437C7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D2718E"/>
    <w:multiLevelType w:val="hybridMultilevel"/>
    <w:tmpl w:val="3FEEF40A"/>
    <w:lvl w:ilvl="0" w:tplc="E5B040E4">
      <w:start w:val="1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752A88"/>
    <w:multiLevelType w:val="hybridMultilevel"/>
    <w:tmpl w:val="A58420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62230B"/>
    <w:multiLevelType w:val="multilevel"/>
    <w:tmpl w:val="C610C61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C870A4E"/>
    <w:multiLevelType w:val="hybridMultilevel"/>
    <w:tmpl w:val="28F4A5D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2F73C5"/>
    <w:multiLevelType w:val="multilevel"/>
    <w:tmpl w:val="2B860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8" w15:restartNumberingAfterBreak="0">
    <w:nsid w:val="540167F4"/>
    <w:multiLevelType w:val="multilevel"/>
    <w:tmpl w:val="3BA48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9" w15:restartNumberingAfterBreak="0">
    <w:nsid w:val="57E833AC"/>
    <w:multiLevelType w:val="hybridMultilevel"/>
    <w:tmpl w:val="3BE06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377962"/>
    <w:multiLevelType w:val="hybridMultilevel"/>
    <w:tmpl w:val="D03046A6"/>
    <w:lvl w:ilvl="0" w:tplc="BC7C7802">
      <w:start w:val="1"/>
      <w:numFmt w:val="lowerLetter"/>
      <w:lvlText w:val="%1."/>
      <w:lvlJc w:val="left"/>
      <w:pPr>
        <w:ind w:left="720" w:hanging="360"/>
      </w:pPr>
      <w:rPr>
        <w:b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7C5AAF"/>
    <w:multiLevelType w:val="hybridMultilevel"/>
    <w:tmpl w:val="C4FC7E20"/>
    <w:lvl w:ilvl="0" w:tplc="2D3804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AC6414"/>
    <w:multiLevelType w:val="hybridMultilevel"/>
    <w:tmpl w:val="704699E2"/>
    <w:lvl w:ilvl="0" w:tplc="09D207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C2253C"/>
    <w:multiLevelType w:val="hybridMultilevel"/>
    <w:tmpl w:val="5664AD38"/>
    <w:lvl w:ilvl="0" w:tplc="E5B040E4">
      <w:start w:val="1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D8487A"/>
    <w:multiLevelType w:val="hybridMultilevel"/>
    <w:tmpl w:val="F0827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B170CE"/>
    <w:multiLevelType w:val="hybridMultilevel"/>
    <w:tmpl w:val="CD2EED02"/>
    <w:lvl w:ilvl="0" w:tplc="0608DCD4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6B43C6"/>
    <w:multiLevelType w:val="hybridMultilevel"/>
    <w:tmpl w:val="3E303BA4"/>
    <w:lvl w:ilvl="0" w:tplc="5C28D7D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58A6721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8357BA"/>
    <w:multiLevelType w:val="hybridMultilevel"/>
    <w:tmpl w:val="A246C2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B44399"/>
    <w:multiLevelType w:val="hybridMultilevel"/>
    <w:tmpl w:val="D6F8763C"/>
    <w:lvl w:ilvl="0" w:tplc="7B1687D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8152E1"/>
    <w:multiLevelType w:val="hybridMultilevel"/>
    <w:tmpl w:val="47E447AA"/>
    <w:lvl w:ilvl="0" w:tplc="1CE250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E13342"/>
    <w:multiLevelType w:val="multilevel"/>
    <w:tmpl w:val="8F66C09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779A1AAE"/>
    <w:multiLevelType w:val="hybridMultilevel"/>
    <w:tmpl w:val="A3B0FF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B9703A"/>
    <w:multiLevelType w:val="hybridMultilevel"/>
    <w:tmpl w:val="41CC9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A7DC9"/>
    <w:multiLevelType w:val="hybridMultilevel"/>
    <w:tmpl w:val="C0D0A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D49EF"/>
    <w:multiLevelType w:val="multilevel"/>
    <w:tmpl w:val="2B942B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C2440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B97C03"/>
    <w:multiLevelType w:val="hybridMultilevel"/>
    <w:tmpl w:val="9422591E"/>
    <w:lvl w:ilvl="0" w:tplc="669CF6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6B73A2"/>
    <w:multiLevelType w:val="hybridMultilevel"/>
    <w:tmpl w:val="BFCA5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2"/>
  </w:num>
  <w:num w:numId="3">
    <w:abstractNumId w:val="6"/>
  </w:num>
  <w:num w:numId="4">
    <w:abstractNumId w:val="32"/>
  </w:num>
  <w:num w:numId="5">
    <w:abstractNumId w:val="2"/>
  </w:num>
  <w:num w:numId="6">
    <w:abstractNumId w:val="15"/>
  </w:num>
  <w:num w:numId="7">
    <w:abstractNumId w:val="35"/>
  </w:num>
  <w:num w:numId="8">
    <w:abstractNumId w:val="30"/>
  </w:num>
  <w:num w:numId="9">
    <w:abstractNumId w:val="10"/>
  </w:num>
  <w:num w:numId="10">
    <w:abstractNumId w:val="16"/>
  </w:num>
  <w:num w:numId="11">
    <w:abstractNumId w:val="20"/>
  </w:num>
  <w:num w:numId="12">
    <w:abstractNumId w:val="7"/>
  </w:num>
  <w:num w:numId="13">
    <w:abstractNumId w:val="8"/>
  </w:num>
  <w:num w:numId="14">
    <w:abstractNumId w:val="19"/>
  </w:num>
  <w:num w:numId="15">
    <w:abstractNumId w:val="26"/>
  </w:num>
  <w:num w:numId="16">
    <w:abstractNumId w:val="36"/>
  </w:num>
  <w:num w:numId="17">
    <w:abstractNumId w:val="11"/>
  </w:num>
  <w:num w:numId="18">
    <w:abstractNumId w:val="9"/>
  </w:num>
  <w:num w:numId="19">
    <w:abstractNumId w:val="5"/>
  </w:num>
  <w:num w:numId="20">
    <w:abstractNumId w:val="17"/>
  </w:num>
  <w:num w:numId="21">
    <w:abstractNumId w:val="3"/>
  </w:num>
  <w:num w:numId="22">
    <w:abstractNumId w:val="18"/>
  </w:num>
  <w:num w:numId="23">
    <w:abstractNumId w:val="31"/>
  </w:num>
  <w:num w:numId="24">
    <w:abstractNumId w:val="24"/>
  </w:num>
  <w:num w:numId="25">
    <w:abstractNumId w:val="27"/>
  </w:num>
  <w:num w:numId="26">
    <w:abstractNumId w:val="33"/>
  </w:num>
  <w:num w:numId="27">
    <w:abstractNumId w:val="14"/>
  </w:num>
  <w:num w:numId="28">
    <w:abstractNumId w:val="28"/>
  </w:num>
  <w:num w:numId="29">
    <w:abstractNumId w:val="12"/>
  </w:num>
  <w:num w:numId="30">
    <w:abstractNumId w:val="21"/>
  </w:num>
  <w:num w:numId="31">
    <w:abstractNumId w:val="29"/>
  </w:num>
  <w:num w:numId="32">
    <w:abstractNumId w:val="4"/>
  </w:num>
  <w:num w:numId="33">
    <w:abstractNumId w:val="23"/>
  </w:num>
  <w:num w:numId="34">
    <w:abstractNumId w:val="13"/>
  </w:num>
  <w:num w:numId="35">
    <w:abstractNumId w:val="0"/>
  </w:num>
  <w:num w:numId="36">
    <w:abstractNumId w:val="37"/>
  </w:num>
  <w:num w:numId="37">
    <w:abstractNumId w:val="25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8B"/>
    <w:rsid w:val="00021614"/>
    <w:rsid w:val="00021E38"/>
    <w:rsid w:val="000520AA"/>
    <w:rsid w:val="000719A9"/>
    <w:rsid w:val="000747AB"/>
    <w:rsid w:val="000D496A"/>
    <w:rsid w:val="00134872"/>
    <w:rsid w:val="0016134A"/>
    <w:rsid w:val="001667FF"/>
    <w:rsid w:val="00194BD5"/>
    <w:rsid w:val="001D12B1"/>
    <w:rsid w:val="001F17E9"/>
    <w:rsid w:val="00207E8E"/>
    <w:rsid w:val="002209CE"/>
    <w:rsid w:val="00221DCA"/>
    <w:rsid w:val="0022776D"/>
    <w:rsid w:val="00245E50"/>
    <w:rsid w:val="00250B27"/>
    <w:rsid w:val="00266E6A"/>
    <w:rsid w:val="00271B71"/>
    <w:rsid w:val="0027237D"/>
    <w:rsid w:val="00275338"/>
    <w:rsid w:val="00283E5A"/>
    <w:rsid w:val="00297B6D"/>
    <w:rsid w:val="002A0A4F"/>
    <w:rsid w:val="002A605C"/>
    <w:rsid w:val="002B4459"/>
    <w:rsid w:val="002D7AFB"/>
    <w:rsid w:val="002E595D"/>
    <w:rsid w:val="002E7F7D"/>
    <w:rsid w:val="002F32CA"/>
    <w:rsid w:val="00300AF4"/>
    <w:rsid w:val="003423E0"/>
    <w:rsid w:val="003437A5"/>
    <w:rsid w:val="003759D8"/>
    <w:rsid w:val="00381274"/>
    <w:rsid w:val="00387815"/>
    <w:rsid w:val="0039790A"/>
    <w:rsid w:val="003C1642"/>
    <w:rsid w:val="003D5169"/>
    <w:rsid w:val="003D65E6"/>
    <w:rsid w:val="003F0E5D"/>
    <w:rsid w:val="003F79CE"/>
    <w:rsid w:val="00427E1F"/>
    <w:rsid w:val="004426C7"/>
    <w:rsid w:val="004472E5"/>
    <w:rsid w:val="00465A04"/>
    <w:rsid w:val="004738ED"/>
    <w:rsid w:val="00473F4E"/>
    <w:rsid w:val="004929D1"/>
    <w:rsid w:val="004B2192"/>
    <w:rsid w:val="004D1B85"/>
    <w:rsid w:val="004D45C0"/>
    <w:rsid w:val="00533A12"/>
    <w:rsid w:val="00547073"/>
    <w:rsid w:val="00553F6C"/>
    <w:rsid w:val="005817ED"/>
    <w:rsid w:val="005D1268"/>
    <w:rsid w:val="005F67B6"/>
    <w:rsid w:val="0062726F"/>
    <w:rsid w:val="006418EF"/>
    <w:rsid w:val="00696E34"/>
    <w:rsid w:val="006A5323"/>
    <w:rsid w:val="006B7432"/>
    <w:rsid w:val="006C62DD"/>
    <w:rsid w:val="007140DA"/>
    <w:rsid w:val="007178B3"/>
    <w:rsid w:val="00745F6D"/>
    <w:rsid w:val="00746E8C"/>
    <w:rsid w:val="007628AE"/>
    <w:rsid w:val="00765145"/>
    <w:rsid w:val="00793EA1"/>
    <w:rsid w:val="00797827"/>
    <w:rsid w:val="007B6FBD"/>
    <w:rsid w:val="007D5C9D"/>
    <w:rsid w:val="007E4180"/>
    <w:rsid w:val="008464F3"/>
    <w:rsid w:val="0085093C"/>
    <w:rsid w:val="008551A5"/>
    <w:rsid w:val="0087409D"/>
    <w:rsid w:val="008C0623"/>
    <w:rsid w:val="008C5A11"/>
    <w:rsid w:val="00905DB3"/>
    <w:rsid w:val="00932290"/>
    <w:rsid w:val="009535BE"/>
    <w:rsid w:val="009767D7"/>
    <w:rsid w:val="009C1D01"/>
    <w:rsid w:val="009C26E3"/>
    <w:rsid w:val="009F5617"/>
    <w:rsid w:val="00A02F4F"/>
    <w:rsid w:val="00A133F7"/>
    <w:rsid w:val="00A16FED"/>
    <w:rsid w:val="00A21737"/>
    <w:rsid w:val="00A2600B"/>
    <w:rsid w:val="00A348BF"/>
    <w:rsid w:val="00A37C44"/>
    <w:rsid w:val="00A45C44"/>
    <w:rsid w:val="00A51C80"/>
    <w:rsid w:val="00A7140D"/>
    <w:rsid w:val="00AF1A03"/>
    <w:rsid w:val="00AF3236"/>
    <w:rsid w:val="00B02D95"/>
    <w:rsid w:val="00B0539D"/>
    <w:rsid w:val="00B060C5"/>
    <w:rsid w:val="00B10A25"/>
    <w:rsid w:val="00B15AF6"/>
    <w:rsid w:val="00B23307"/>
    <w:rsid w:val="00B54971"/>
    <w:rsid w:val="00B60511"/>
    <w:rsid w:val="00B77B30"/>
    <w:rsid w:val="00B8575F"/>
    <w:rsid w:val="00B920AD"/>
    <w:rsid w:val="00B93772"/>
    <w:rsid w:val="00B95A7E"/>
    <w:rsid w:val="00BA1F3B"/>
    <w:rsid w:val="00BC0637"/>
    <w:rsid w:val="00BD06EE"/>
    <w:rsid w:val="00BD0783"/>
    <w:rsid w:val="00BE53A4"/>
    <w:rsid w:val="00C04127"/>
    <w:rsid w:val="00C06BC2"/>
    <w:rsid w:val="00C37117"/>
    <w:rsid w:val="00C4168C"/>
    <w:rsid w:val="00C50FC5"/>
    <w:rsid w:val="00C518FD"/>
    <w:rsid w:val="00C632C7"/>
    <w:rsid w:val="00CA4579"/>
    <w:rsid w:val="00CE7A6F"/>
    <w:rsid w:val="00D54A9E"/>
    <w:rsid w:val="00D556B6"/>
    <w:rsid w:val="00D56484"/>
    <w:rsid w:val="00D663AC"/>
    <w:rsid w:val="00D75DCB"/>
    <w:rsid w:val="00DB0DC9"/>
    <w:rsid w:val="00DB6674"/>
    <w:rsid w:val="00DD34AE"/>
    <w:rsid w:val="00DD5E5F"/>
    <w:rsid w:val="00E44AF2"/>
    <w:rsid w:val="00E52C11"/>
    <w:rsid w:val="00E7443F"/>
    <w:rsid w:val="00EB488C"/>
    <w:rsid w:val="00F12763"/>
    <w:rsid w:val="00F37F77"/>
    <w:rsid w:val="00F41603"/>
    <w:rsid w:val="00F54A8B"/>
    <w:rsid w:val="00F65E7D"/>
    <w:rsid w:val="00F92A6D"/>
    <w:rsid w:val="00FB6EF8"/>
    <w:rsid w:val="00FD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18679D"/>
  <w15:chartTrackingRefBased/>
  <w15:docId w15:val="{E0D752A4-7685-4C08-BBFE-380DDDBCB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06E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D06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D06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4A8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41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180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547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7073"/>
  </w:style>
  <w:style w:type="paragraph" w:styleId="Stopka">
    <w:name w:val="footer"/>
    <w:basedOn w:val="Normalny"/>
    <w:link w:val="StopkaZnak"/>
    <w:uiPriority w:val="99"/>
    <w:unhideWhenUsed/>
    <w:rsid w:val="00547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7073"/>
  </w:style>
  <w:style w:type="paragraph" w:styleId="Akapitzlist">
    <w:name w:val="List Paragraph"/>
    <w:basedOn w:val="Normalny"/>
    <w:uiPriority w:val="34"/>
    <w:qFormat/>
    <w:rsid w:val="00DB0DC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51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1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651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1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5145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D06E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BD06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zodstpw">
    <w:name w:val="No Spacing"/>
    <w:uiPriority w:val="1"/>
    <w:qFormat/>
    <w:rsid w:val="00BD06EE"/>
    <w:pPr>
      <w:spacing w:after="0" w:line="240" w:lineRule="auto"/>
    </w:pPr>
  </w:style>
  <w:style w:type="character" w:customStyle="1" w:styleId="Nagwek3Znak">
    <w:name w:val="Nagłówek 3 Znak"/>
    <w:basedOn w:val="Domylnaczcionkaakapitu"/>
    <w:link w:val="Nagwek3"/>
    <w:uiPriority w:val="9"/>
    <w:rsid w:val="00BD06E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ohiczynska.pl/parafie/siemiatycze-parafia-wniebowziecia-najswietszej-maryi-panny/" TargetMode="External"/><Relationship Id="rId13" Type="http://schemas.openxmlformats.org/officeDocument/2006/relationships/hyperlink" Target="https://sip.lex.pl/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siemiatycze.wniebowziecia@drohiczynska.pl" TargetMode="External"/><Relationship Id="rId12" Type="http://schemas.openxmlformats.org/officeDocument/2006/relationships/hyperlink" Target="https://sip.lex.pl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x.pl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sip.lex.pl/" TargetMode="Externa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www.siemiatycze.eu" TargetMode="External"/><Relationship Id="rId14" Type="http://schemas.openxmlformats.org/officeDocument/2006/relationships/hyperlink" Target="http://www.siemiatycze.eu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https://prowly-uploads.s3.eu-west-1.amazonaws.com/uploads/press_rooms/company_logos/1809/2c67d4eab2ed00c4fa9828542720a5c3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2968</Words>
  <Characters>17808</Characters>
  <Application>Microsoft Office Word</Application>
  <DocSecurity>0</DocSecurity>
  <Lines>148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Dobrzeniecka</dc:creator>
  <cp:keywords/>
  <dc:description/>
  <cp:lastModifiedBy>Agnieszka Koc</cp:lastModifiedBy>
  <cp:revision>4</cp:revision>
  <cp:lastPrinted>2023-11-23T09:43:00Z</cp:lastPrinted>
  <dcterms:created xsi:type="dcterms:W3CDTF">2024-01-05T11:22:00Z</dcterms:created>
  <dcterms:modified xsi:type="dcterms:W3CDTF">2024-01-05T11:48:00Z</dcterms:modified>
</cp:coreProperties>
</file>